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875C0" w14:textId="7C9C21E6" w:rsidR="00863A0F" w:rsidRDefault="007527B9" w:rsidP="006503CA">
      <w:pPr>
        <w:pStyle w:val="Documenttitle"/>
      </w:pPr>
      <w:r>
        <w:drawing>
          <wp:anchor distT="0" distB="0" distL="114300" distR="114300" simplePos="0" relativeHeight="251658241" behindDoc="1" locked="0" layoutInCell="1" allowOverlap="1" wp14:anchorId="40BB3200" wp14:editId="63FB3ACD">
            <wp:simplePos x="0" y="0"/>
            <wp:positionH relativeFrom="column">
              <wp:posOffset>4465955</wp:posOffset>
            </wp:positionH>
            <wp:positionV relativeFrom="paragraph">
              <wp:posOffset>-520700</wp:posOffset>
            </wp:positionV>
            <wp:extent cx="1847215" cy="802005"/>
            <wp:effectExtent l="0" t="0" r="0" b="0"/>
            <wp:wrapNone/>
            <wp:docPr id="3082744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274434"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47215" cy="802005"/>
                    </a:xfrm>
                    <a:prstGeom prst="rect">
                      <a:avLst/>
                    </a:prstGeom>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58240" behindDoc="1" locked="0" layoutInCell="1" allowOverlap="1" wp14:anchorId="15AAF4ED" wp14:editId="28D08E99">
            <wp:simplePos x="0" y="0"/>
            <wp:positionH relativeFrom="column">
              <wp:posOffset>-914400</wp:posOffset>
            </wp:positionH>
            <wp:positionV relativeFrom="paragraph">
              <wp:posOffset>-933450</wp:posOffset>
            </wp:positionV>
            <wp:extent cx="7597140" cy="10737850"/>
            <wp:effectExtent l="0" t="0" r="0" b="6350"/>
            <wp:wrapNone/>
            <wp:docPr id="1649110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110149"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97140" cy="10737850"/>
                    </a:xfrm>
                    <a:prstGeom prst="rect">
                      <a:avLst/>
                    </a:prstGeom>
                  </pic:spPr>
                </pic:pic>
              </a:graphicData>
            </a:graphic>
            <wp14:sizeRelH relativeFrom="page">
              <wp14:pctWidth>0</wp14:pctWidth>
            </wp14:sizeRelH>
            <wp14:sizeRelV relativeFrom="page">
              <wp14:pctHeight>0</wp14:pctHeight>
            </wp14:sizeRelV>
          </wp:anchor>
        </w:drawing>
      </w:r>
    </w:p>
    <w:p w14:paraId="73B61592" w14:textId="77777777" w:rsidR="00863A0F" w:rsidRDefault="00863A0F" w:rsidP="006503CA">
      <w:pPr>
        <w:pStyle w:val="Documenttitle"/>
      </w:pPr>
    </w:p>
    <w:p w14:paraId="1731EFC1" w14:textId="77777777" w:rsidR="00863A0F" w:rsidRDefault="00863A0F" w:rsidP="006503CA">
      <w:pPr>
        <w:pStyle w:val="Documenttitle"/>
      </w:pPr>
    </w:p>
    <w:p w14:paraId="10AFF33E" w14:textId="77777777" w:rsidR="00863A0F" w:rsidRDefault="00863A0F" w:rsidP="006503CA">
      <w:pPr>
        <w:pStyle w:val="Documenttitle"/>
      </w:pPr>
    </w:p>
    <w:p w14:paraId="07AE599B" w14:textId="575D9929" w:rsidR="0000701F" w:rsidRPr="007527B9" w:rsidRDefault="00055D27" w:rsidP="00055D27">
      <w:pPr>
        <w:pStyle w:val="Documenttitle"/>
        <w:jc w:val="center"/>
        <w:rPr>
          <w:color w:val="F09D1B"/>
        </w:rPr>
      </w:pPr>
      <w:r>
        <w:rPr>
          <w:color w:val="F09D1B"/>
        </w:rPr>
        <w:t>Virtual School Update 11</w:t>
      </w:r>
    </w:p>
    <w:p w14:paraId="26C6EC53" w14:textId="52B89FAB" w:rsidR="0000701F" w:rsidRDefault="0000701F" w:rsidP="006503CA">
      <w:pPr>
        <w:rPr>
          <w:noProof/>
          <w:color w:val="FFFFFF" w:themeColor="background1"/>
          <w:sz w:val="96"/>
          <w:szCs w:val="96"/>
        </w:rPr>
      </w:pPr>
      <w:r>
        <w:br w:type="page"/>
      </w:r>
    </w:p>
    <w:p w14:paraId="1CEF0E11" w14:textId="77777777" w:rsidR="00055D27" w:rsidRDefault="00055D27" w:rsidP="00055D27">
      <w:r>
        <w:lastRenderedPageBreak/>
        <w:t>Dear Designated Teacher and Lead</w:t>
      </w:r>
    </w:p>
    <w:p w14:paraId="19FB56B4" w14:textId="77777777" w:rsidR="00055D27" w:rsidRDefault="00055D27" w:rsidP="00055D27"/>
    <w:p w14:paraId="5A39F787" w14:textId="77777777" w:rsidR="00055D27" w:rsidRDefault="00055D27" w:rsidP="00055D27">
      <w:r>
        <w:t>I hope you had a lovely half term and enjoyed a well-earned rest!</w:t>
      </w:r>
    </w:p>
    <w:p w14:paraId="7CD9E276" w14:textId="77777777" w:rsidR="00055D27" w:rsidRDefault="00055D27" w:rsidP="00055D27"/>
    <w:p w14:paraId="4DD1C2B3" w14:textId="77777777" w:rsidR="00055D27" w:rsidRDefault="00055D27" w:rsidP="00055D27">
      <w:r>
        <w:t xml:space="preserve">There are details below of our upcoming training sessions, along with information about an additional session delivered by the International Rescue Committee, which will be held at Farnborough College of Technology. Details on how to book are included in the attachment. Furthermore, our EP webinar this term will focus on </w:t>
      </w:r>
      <w:r>
        <w:rPr>
          <w:b/>
          <w:bCs/>
        </w:rPr>
        <w:t xml:space="preserve">minimising the feeling of shame in difficult conversations. </w:t>
      </w:r>
      <w:r>
        <w:t>All training is free, so</w:t>
      </w:r>
      <w:r>
        <w:rPr>
          <w:b/>
          <w:bCs/>
        </w:rPr>
        <w:t xml:space="preserve"> </w:t>
      </w:r>
      <w:r>
        <w:t xml:space="preserve">please do not forget to book a place and share with other members of staff in school. If you try to book and the link shows as closed, please email our training inbox at </w:t>
      </w:r>
      <w:hyperlink r:id="rId15" w:history="1">
        <w:r>
          <w:rPr>
            <w:rStyle w:val="Hyperlink"/>
          </w:rPr>
          <w:t>hcc.vstraining@hants.gov.uk</w:t>
        </w:r>
      </w:hyperlink>
      <w:r>
        <w:t>.</w:t>
      </w:r>
    </w:p>
    <w:p w14:paraId="0327345C" w14:textId="77777777" w:rsidR="00055D27" w:rsidRDefault="00055D27" w:rsidP="00055D27"/>
    <w:p w14:paraId="12104D0B" w14:textId="77777777" w:rsidR="00055D27" w:rsidRDefault="00055D27" w:rsidP="00055D27">
      <w:pPr>
        <w:rPr>
          <w:b/>
          <w:bCs/>
        </w:rPr>
      </w:pPr>
      <w:r>
        <w:rPr>
          <w:b/>
          <w:bCs/>
        </w:rPr>
        <w:t>For Action</w:t>
      </w:r>
    </w:p>
    <w:p w14:paraId="16686B81" w14:textId="77777777" w:rsidR="00055D27" w:rsidRDefault="00055D27" w:rsidP="00055D27">
      <w:pPr>
        <w:pStyle w:val="ListParagraph"/>
        <w:numPr>
          <w:ilvl w:val="0"/>
          <w:numId w:val="3"/>
        </w:numPr>
        <w:contextualSpacing w:val="0"/>
      </w:pPr>
      <w:r>
        <w:t xml:space="preserve">The PEP deadline for this term is </w:t>
      </w:r>
      <w:r>
        <w:rPr>
          <w:b/>
          <w:bCs/>
        </w:rPr>
        <w:t>Friday 13 March</w:t>
      </w:r>
      <w:r>
        <w:t xml:space="preserve">, so please make sure that PEP meetings are booked in. If there is a problem with your login or you need access for someone else, please get in touch by emailing the PEP inbox: </w:t>
      </w:r>
      <w:hyperlink r:id="rId16" w:history="1">
        <w:r>
          <w:rPr>
            <w:rStyle w:val="Hyperlink"/>
          </w:rPr>
          <w:t>HCC.PEPs@hants.gov.uk</w:t>
        </w:r>
      </w:hyperlink>
      <w:r>
        <w:t>.</w:t>
      </w:r>
    </w:p>
    <w:p w14:paraId="3EF0E970" w14:textId="77777777" w:rsidR="00055D27" w:rsidRDefault="00055D27" w:rsidP="00055D27">
      <w:pPr>
        <w:pStyle w:val="ListParagraph"/>
        <w:numPr>
          <w:ilvl w:val="0"/>
          <w:numId w:val="4"/>
        </w:numPr>
        <w:contextualSpacing w:val="0"/>
        <w:rPr>
          <w:lang w:eastAsia="en-GB"/>
        </w:rPr>
      </w:pPr>
      <w:r>
        <w:rPr>
          <w:lang w:eastAsia="en-GB"/>
        </w:rPr>
        <w:t xml:space="preserve">If your DT has changed, please notify us to ensure we have the most up-to-date information: </w:t>
      </w:r>
      <w:hyperlink r:id="rId17" w:history="1">
        <w:r>
          <w:rPr>
            <w:rStyle w:val="Hyperlink"/>
          </w:rPr>
          <w:t>virtualschool@hants.gov.uk</w:t>
        </w:r>
      </w:hyperlink>
      <w:r>
        <w:rPr>
          <w:lang w:eastAsia="en-GB"/>
        </w:rPr>
        <w:t>.</w:t>
      </w:r>
    </w:p>
    <w:p w14:paraId="3B3842A8" w14:textId="77777777" w:rsidR="00055D27" w:rsidRDefault="00055D27" w:rsidP="00055D27">
      <w:pPr>
        <w:spacing w:before="100" w:beforeAutospacing="1" w:after="100" w:afterAutospacing="1"/>
        <w:rPr>
          <w:rFonts w:ascii="Calibri" w:hAnsi="Calibri" w:cs="Calibri"/>
          <w:sz w:val="22"/>
          <w:szCs w:val="22"/>
          <w:lang w:eastAsia="en-GB"/>
        </w:rPr>
      </w:pPr>
      <w:r>
        <w:rPr>
          <w:b/>
          <w:bCs/>
        </w:rPr>
        <w:t>International Rescue Committee – Healing Spaces Session</w:t>
      </w:r>
    </w:p>
    <w:p w14:paraId="7862001E" w14:textId="77777777" w:rsidR="00055D27" w:rsidRDefault="00055D27" w:rsidP="00055D27">
      <w:r>
        <w:t>This in-person training will be held on </w:t>
      </w:r>
      <w:r>
        <w:rPr>
          <w:b/>
          <w:bCs/>
        </w:rPr>
        <w:t>Wednesday 29 April</w:t>
      </w:r>
      <w:r>
        <w:t xml:space="preserve"> and is aimed at anyone who works with refugee children and young people. The session will </w:t>
      </w:r>
      <w:proofErr w:type="gramStart"/>
      <w:r>
        <w:t>provide an introduction to</w:t>
      </w:r>
      <w:proofErr w:type="gramEnd"/>
      <w:r>
        <w:t xml:space="preserve"> trauma-informed approaches, a review of the trauma-informed framework with case studies to demonstrate how it can be implemented in real-life situations, and techniques and strategies to support people dealing with potential trauma.</w:t>
      </w:r>
    </w:p>
    <w:p w14:paraId="62AB7DFA" w14:textId="77777777" w:rsidR="00055D27" w:rsidRDefault="00055D27" w:rsidP="00055D27">
      <w:r>
        <w:t>  </w:t>
      </w:r>
    </w:p>
    <w:p w14:paraId="680CBC0E" w14:textId="77777777" w:rsidR="00055D27" w:rsidRDefault="00055D27" w:rsidP="00055D27">
      <w:pPr>
        <w:rPr>
          <w:b/>
          <w:bCs/>
        </w:rPr>
      </w:pPr>
      <w:r>
        <w:t>The training, which is free to attend, is hosted by </w:t>
      </w:r>
      <w:r>
        <w:rPr>
          <w:b/>
          <w:bCs/>
        </w:rPr>
        <w:t>Hampshire Virtual School </w:t>
      </w:r>
      <w:r>
        <w:t>and delivered by the </w:t>
      </w:r>
      <w:r>
        <w:rPr>
          <w:b/>
          <w:bCs/>
        </w:rPr>
        <w:t>International Rescue Committee.</w:t>
      </w:r>
    </w:p>
    <w:p w14:paraId="4B9755ED" w14:textId="77777777" w:rsidR="00055D27" w:rsidRDefault="00055D27" w:rsidP="00055D27">
      <w:pPr>
        <w:rPr>
          <w:b/>
          <w:bCs/>
        </w:rPr>
      </w:pPr>
    </w:p>
    <w:p w14:paraId="07C85412" w14:textId="77777777" w:rsidR="00055D27" w:rsidRDefault="00055D27" w:rsidP="00055D27">
      <w:r>
        <w:t>Please see the attached flyer for more information and to register for the session.</w:t>
      </w:r>
    </w:p>
    <w:p w14:paraId="2B4DEA64" w14:textId="77777777" w:rsidR="00055D27" w:rsidRDefault="00055D27" w:rsidP="00055D27"/>
    <w:p w14:paraId="6725CC7A" w14:textId="77777777" w:rsidR="00055D27" w:rsidRDefault="00055D27" w:rsidP="00055D27"/>
    <w:p w14:paraId="693FCB2B" w14:textId="77777777" w:rsidR="00055D27" w:rsidRDefault="00055D27">
      <w:pPr>
        <w:spacing w:after="160" w:line="259" w:lineRule="auto"/>
        <w:rPr>
          <w:b/>
          <w:bCs/>
        </w:rPr>
      </w:pPr>
      <w:r w:rsidRPr="00055D27">
        <w:rPr>
          <w:b/>
          <w:bCs/>
        </w:rPr>
        <w:t>Training</w:t>
      </w:r>
    </w:p>
    <w:p w14:paraId="0273FD4C" w14:textId="5CAFC3CE" w:rsidR="00055D27" w:rsidRDefault="00DC4345">
      <w:pPr>
        <w:spacing w:after="160" w:line="259" w:lineRule="auto"/>
        <w:rPr>
          <w:b/>
          <w:bCs/>
        </w:rPr>
      </w:pPr>
      <w:r>
        <w:rPr>
          <w:noProof/>
        </w:rPr>
        <w:drawing>
          <wp:inline distT="0" distB="0" distL="0" distR="0" wp14:anchorId="5DF7AAE0" wp14:editId="01632E0B">
            <wp:extent cx="3714750" cy="1371600"/>
            <wp:effectExtent l="0" t="0" r="0" b="0"/>
            <wp:docPr id="2" name="Picture 7" descr="Child Voice, online training.&#10;&#10;25 February 2026, 3.45pm to 5pm.&#10;&#10;Click here to book.&#1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descr="Child Voice, online training.&#10;&#10;25 February 2026, 3.45pm to 5pm.&#10;&#10;Click here to book.&#10;">
                      <a:hlinkClick r:id="rId18"/>
                    </pic:cNvPr>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14750" cy="1371600"/>
                    </a:xfrm>
                    <a:prstGeom prst="rect">
                      <a:avLst/>
                    </a:prstGeom>
                    <a:noFill/>
                  </pic:spPr>
                </pic:pic>
              </a:graphicData>
            </a:graphic>
          </wp:inline>
        </w:drawing>
      </w:r>
    </w:p>
    <w:p w14:paraId="58936D04" w14:textId="4F62200A" w:rsidR="002F2A47" w:rsidRPr="00055D27" w:rsidRDefault="002F2A47">
      <w:pPr>
        <w:spacing w:after="160" w:line="259" w:lineRule="auto"/>
        <w:rPr>
          <w:b/>
          <w:bCs/>
          <w:sz w:val="72"/>
          <w:szCs w:val="72"/>
        </w:rPr>
      </w:pPr>
      <w:r w:rsidRPr="00055D27">
        <w:rPr>
          <w:b/>
          <w:bCs/>
        </w:rPr>
        <w:br w:type="page"/>
      </w:r>
    </w:p>
    <w:p w14:paraId="43E30632" w14:textId="2CB699B6" w:rsidR="006503CA" w:rsidRDefault="00102ECD" w:rsidP="002F2A47">
      <w:pPr>
        <w:pStyle w:val="h1"/>
      </w:pPr>
      <w:r>
        <w:rPr>
          <w:noProof/>
        </w:rPr>
        <w:lastRenderedPageBreak/>
        <w:drawing>
          <wp:inline distT="0" distB="0" distL="0" distR="0" wp14:anchorId="7433A212" wp14:editId="6CA2A14F">
            <wp:extent cx="3714750" cy="1384300"/>
            <wp:effectExtent l="0" t="0" r="0" b="6350"/>
            <wp:docPr id="3" name="Picture 6" descr="ECT and New Staff Training, online training.&#10;&#10;26 February 2026, 3.45pm to 4.45pm.&#10;&#10;Click here to book.&#10;&#1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descr="ECT and New Staff Training, online training.&#10;&#10;26 February 2026, 3.45pm to 4.45pm.&#10;&#10;Click here to book.&#10;&#10;">
                      <a:hlinkClick r:id="rId20"/>
                    </pic:cNvPr>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14750" cy="1384300"/>
                    </a:xfrm>
                    <a:prstGeom prst="rect">
                      <a:avLst/>
                    </a:prstGeom>
                    <a:noFill/>
                  </pic:spPr>
                </pic:pic>
              </a:graphicData>
            </a:graphic>
          </wp:inline>
        </w:drawing>
      </w:r>
    </w:p>
    <w:p w14:paraId="1A2B48D9" w14:textId="28C62487" w:rsidR="00102ECD" w:rsidRDefault="00B76AA7" w:rsidP="002F2A47">
      <w:pPr>
        <w:pStyle w:val="h1"/>
      </w:pPr>
      <w:r>
        <w:rPr>
          <w:noProof/>
        </w:rPr>
        <w:drawing>
          <wp:inline distT="0" distB="0" distL="0" distR="0" wp14:anchorId="5474079D" wp14:editId="0254F133">
            <wp:extent cx="3714750" cy="1209675"/>
            <wp:effectExtent l="0" t="0" r="0" b="9525"/>
            <wp:docPr id="4" name="Picture 5" descr="Early Years: Introduction to the EY PEP, condensed webinar.&#10;&#10;3 March 2026, 5.30pm to 7pm.&#10;&#10;Click here to book.&#10;&#1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Early Years: Introduction to the EY PEP, condensed webinar.&#10;&#10;3 March 2026, 5.30pm to 7pm.&#10;&#10;Click here to book.&#10;&#10;">
                      <a:hlinkClick r:id="rId22"/>
                    </pic:cNvPr>
                    <pic:cNvPicPr>
                      <a:picLocks noChangeAspect="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14750" cy="1209675"/>
                    </a:xfrm>
                    <a:prstGeom prst="rect">
                      <a:avLst/>
                    </a:prstGeom>
                    <a:noFill/>
                  </pic:spPr>
                </pic:pic>
              </a:graphicData>
            </a:graphic>
          </wp:inline>
        </w:drawing>
      </w:r>
    </w:p>
    <w:p w14:paraId="681C3254" w14:textId="2FC29E5D" w:rsidR="00102ECD" w:rsidRDefault="00EF798E" w:rsidP="002F2A47">
      <w:pPr>
        <w:pStyle w:val="h1"/>
      </w:pPr>
      <w:r>
        <w:rPr>
          <w:noProof/>
        </w:rPr>
        <w:drawing>
          <wp:inline distT="0" distB="0" distL="0" distR="0" wp14:anchorId="46B4AA22" wp14:editId="1BEFA97A">
            <wp:extent cx="3714750" cy="1333500"/>
            <wp:effectExtent l="0" t="0" r="0" b="0"/>
            <wp:docPr id="5" name="Picture 4" descr="Termly Education Psychologist-Led Webinar&#10;&#10;4 March 2026, 3.45pm to 4.45pm.&#10;&#10;Click here to book.&#10;&#10;&#10;">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Termly Education Psychologist-Led Webinar&#10;&#10;4 March 2026, 3.45pm to 4.45pm.&#10;&#10;Click here to book.&#10;&#10;&#10;">
                      <a:hlinkClick r:id="rId24"/>
                    </pic:cNvPr>
                    <pic:cNvPicPr>
                      <a:picLocks noChangeAspect="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14750" cy="1333500"/>
                    </a:xfrm>
                    <a:prstGeom prst="rect">
                      <a:avLst/>
                    </a:prstGeom>
                    <a:noFill/>
                  </pic:spPr>
                </pic:pic>
              </a:graphicData>
            </a:graphic>
          </wp:inline>
        </w:drawing>
      </w:r>
      <w:r>
        <w:rPr>
          <w:noProof/>
        </w:rPr>
        <w:drawing>
          <wp:inline distT="0" distB="0" distL="0" distR="0" wp14:anchorId="58421A91" wp14:editId="7B022322">
            <wp:extent cx="3714750" cy="1447800"/>
            <wp:effectExtent l="0" t="0" r="0" b="0"/>
            <wp:docPr id="6" name="Picture 3" descr="Early Years: Supporting Behaviour that Challenges, online training.&#10;&#10;5 March 2026, 9.30am to 11am.&#10;&#10;Click here to book.&#10;&#10;">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Early Years: Supporting Behaviour that Challenges, online training.&#10;&#10;5 March 2026, 9.30am to 11am.&#10;&#10;Click here to book.&#10;&#10;">
                      <a:hlinkClick r:id="rId26"/>
                    </pic:cNvPr>
                    <pic:cNvPicPr>
                      <a:picLocks noChangeAspect="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14750" cy="1447800"/>
                    </a:xfrm>
                    <a:prstGeom prst="rect">
                      <a:avLst/>
                    </a:prstGeom>
                    <a:noFill/>
                  </pic:spPr>
                </pic:pic>
              </a:graphicData>
            </a:graphic>
          </wp:inline>
        </w:drawing>
      </w:r>
    </w:p>
    <w:p w14:paraId="0597F5B1" w14:textId="77777777" w:rsidR="00EF798E" w:rsidRDefault="00EF798E" w:rsidP="002F2A47">
      <w:pPr>
        <w:pStyle w:val="h1"/>
      </w:pPr>
    </w:p>
    <w:p w14:paraId="3673F0D7" w14:textId="77777777" w:rsidR="00373736" w:rsidRDefault="00373736" w:rsidP="00373736">
      <w:pPr>
        <w:textAlignment w:val="baseline"/>
        <w:rPr>
          <w:b/>
          <w:bCs/>
          <w:color w:val="201F1E"/>
          <w:bdr w:val="none" w:sz="0" w:space="0" w:color="auto" w:frame="1"/>
          <w:lang w:eastAsia="en-GB"/>
        </w:rPr>
      </w:pPr>
      <w:r>
        <w:rPr>
          <w:b/>
          <w:bCs/>
          <w:color w:val="201F1E"/>
          <w:bdr w:val="none" w:sz="0" w:space="0" w:color="auto" w:frame="1"/>
          <w:lang w:eastAsia="en-GB"/>
        </w:rPr>
        <w:t xml:space="preserve">ARC events </w:t>
      </w:r>
      <w:r>
        <w:rPr>
          <w:b/>
          <w:bCs/>
          <w:bdr w:val="none" w:sz="0" w:space="0" w:color="auto" w:frame="1"/>
          <w:lang w:eastAsia="en-GB"/>
        </w:rPr>
        <w:t>(these are external webinars led by schools that are for members of ARC).</w:t>
      </w:r>
    </w:p>
    <w:p w14:paraId="586A6E29" w14:textId="77777777" w:rsidR="00373736" w:rsidRDefault="00373736" w:rsidP="002F2A47">
      <w:pPr>
        <w:pStyle w:val="h1"/>
      </w:pPr>
    </w:p>
    <w:p w14:paraId="46D695CB" w14:textId="5CBFE8A1" w:rsidR="00373736" w:rsidRDefault="00373736" w:rsidP="002F2A47">
      <w:pPr>
        <w:pStyle w:val="h1"/>
      </w:pPr>
      <w:r>
        <w:rPr>
          <w:noProof/>
        </w:rPr>
        <w:drawing>
          <wp:inline distT="0" distB="0" distL="0" distR="0" wp14:anchorId="494C4ADE" wp14:editId="0EE11373">
            <wp:extent cx="3714750" cy="1238250"/>
            <wp:effectExtent l="0" t="0" r="0" b="0"/>
            <wp:docPr id="7" name="Picture 2" descr="ARC Primary Phase Network, online training.&#10;&#10;3 March 2026, 4pm to 5pm.&#10;&#10;Click here to book.&#10;">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ARC Primary Phase Network, online training.&#10;&#10;3 March 2026, 4pm to 5pm.&#10;&#10;Click here to book.&#10;">
                      <a:hlinkClick r:id="rId28"/>
                    </pic:cNvPr>
                    <pic:cNvPicPr>
                      <a:picLocks noChangeAspect="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14750" cy="1238250"/>
                    </a:xfrm>
                    <a:prstGeom prst="rect">
                      <a:avLst/>
                    </a:prstGeom>
                    <a:noFill/>
                  </pic:spPr>
                </pic:pic>
              </a:graphicData>
            </a:graphic>
          </wp:inline>
        </w:drawing>
      </w:r>
    </w:p>
    <w:p w14:paraId="0C6A52C6" w14:textId="6EA4429E" w:rsidR="00373736" w:rsidRDefault="005A07B4" w:rsidP="002F2A47">
      <w:pPr>
        <w:pStyle w:val="h1"/>
      </w:pPr>
      <w:r>
        <w:rPr>
          <w:noProof/>
        </w:rPr>
        <w:lastRenderedPageBreak/>
        <w:drawing>
          <wp:inline distT="0" distB="0" distL="0" distR="0" wp14:anchorId="2E9C923F" wp14:editId="47A355A0">
            <wp:extent cx="3714750" cy="1295400"/>
            <wp:effectExtent l="0" t="0" r="0" b="0"/>
            <wp:docPr id="8" name="Picture 1" descr="Behaviourism to Attachment and Trauma – Struggles and Success, online webinar.&#10;&#10;5 March 2026, 1.30pm to 2.30pm.&#10;&#10;Click here to book.&#10;">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Behaviourism to Attachment and Trauma – Struggles and Success, online webinar.&#10;&#10;5 March 2026, 1.30pm to 2.30pm.&#10;&#10;Click here to book.&#10;">
                      <a:hlinkClick r:id="rId30"/>
                    </pic:cNvPr>
                    <pic:cNvPicPr>
                      <a:picLocks noChangeAspect="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714750" cy="1295400"/>
                    </a:xfrm>
                    <a:prstGeom prst="rect">
                      <a:avLst/>
                    </a:prstGeom>
                    <a:noFill/>
                  </pic:spPr>
                </pic:pic>
              </a:graphicData>
            </a:graphic>
          </wp:inline>
        </w:drawing>
      </w:r>
    </w:p>
    <w:p w14:paraId="0DA1A3B1" w14:textId="77777777" w:rsidR="005A07B4" w:rsidRDefault="005A07B4" w:rsidP="002F2A47">
      <w:pPr>
        <w:pStyle w:val="h1"/>
      </w:pPr>
    </w:p>
    <w:p w14:paraId="4854133C" w14:textId="77777777" w:rsidR="00D826D6" w:rsidRDefault="00D826D6" w:rsidP="00D826D6">
      <w:pPr>
        <w:textAlignment w:val="baseline"/>
        <w:rPr>
          <w:bdr w:val="none" w:sz="0" w:space="0" w:color="auto" w:frame="1"/>
          <w:lang w:eastAsia="en-GB"/>
        </w:rPr>
      </w:pPr>
      <w:r>
        <w:rPr>
          <w:bdr w:val="none" w:sz="0" w:space="0" w:color="auto" w:frame="1"/>
          <w:lang w:eastAsia="en-GB"/>
        </w:rPr>
        <w:t>Kind regards</w:t>
      </w:r>
    </w:p>
    <w:p w14:paraId="5C72CB5F" w14:textId="77777777" w:rsidR="00D826D6" w:rsidRDefault="00D826D6" w:rsidP="00D826D6">
      <w:pPr>
        <w:textAlignment w:val="baseline"/>
        <w:rPr>
          <w:bdr w:val="none" w:sz="0" w:space="0" w:color="auto" w:frame="1"/>
          <w:lang w:eastAsia="en-GB"/>
        </w:rPr>
      </w:pPr>
      <w:r>
        <w:rPr>
          <w:bdr w:val="none" w:sz="0" w:space="0" w:color="auto" w:frame="1"/>
          <w:lang w:eastAsia="en-GB"/>
        </w:rPr>
        <w:t>Michelle</w:t>
      </w:r>
    </w:p>
    <w:p w14:paraId="3AF0EEE7" w14:textId="77777777" w:rsidR="00D826D6" w:rsidRDefault="00D826D6" w:rsidP="00D826D6">
      <w:pPr>
        <w:textAlignment w:val="baseline"/>
        <w:rPr>
          <w:bdr w:val="none" w:sz="0" w:space="0" w:color="auto" w:frame="1"/>
          <w:lang w:eastAsia="en-GB"/>
        </w:rPr>
      </w:pPr>
    </w:p>
    <w:p w14:paraId="4809E344" w14:textId="77777777" w:rsidR="00D826D6" w:rsidRDefault="00D826D6" w:rsidP="00D826D6">
      <w:pPr>
        <w:shd w:val="clear" w:color="auto" w:fill="FFFFFF"/>
        <w:textAlignment w:val="baseline"/>
        <w:rPr>
          <w:b/>
          <w:bCs/>
          <w:color w:val="002060"/>
          <w:shd w:val="clear" w:color="auto" w:fill="FFFFFF"/>
          <w:lang w:eastAsia="en-GB"/>
        </w:rPr>
      </w:pPr>
      <w:r>
        <w:rPr>
          <w:b/>
          <w:bCs/>
          <w:color w:val="002060"/>
          <w:lang w:eastAsia="en-GB"/>
        </w:rPr>
        <w:t>Michelle Nye</w:t>
      </w:r>
      <w:r>
        <w:rPr>
          <w:b/>
          <w:bCs/>
          <w:color w:val="002060"/>
          <w:lang w:eastAsia="en-GB"/>
        </w:rPr>
        <w:br/>
      </w:r>
      <w:r>
        <w:rPr>
          <w:b/>
          <w:bCs/>
          <w:color w:val="002060"/>
          <w:shd w:val="clear" w:color="auto" w:fill="FFFFFF"/>
          <w:lang w:eastAsia="en-GB"/>
        </w:rPr>
        <w:t>Virtual School Head</w:t>
      </w:r>
    </w:p>
    <w:p w14:paraId="3E608F41" w14:textId="77777777" w:rsidR="00D826D6" w:rsidRDefault="00D826D6" w:rsidP="00D826D6">
      <w:pPr>
        <w:spacing w:after="280"/>
        <w:rPr>
          <w:rFonts w:ascii="Calibri" w:hAnsi="Calibri" w:cs="Calibri"/>
          <w:color w:val="002060"/>
          <w:sz w:val="22"/>
          <w:szCs w:val="22"/>
          <w:lang w:eastAsia="en-GB"/>
        </w:rPr>
      </w:pPr>
      <w:r>
        <w:rPr>
          <w:b/>
          <w:bCs/>
          <w:color w:val="002060"/>
          <w:shd w:val="clear" w:color="auto" w:fill="FFFFFF"/>
          <w:lang w:eastAsia="en-GB"/>
        </w:rPr>
        <w:t>Hampshire Virtual School</w:t>
      </w:r>
    </w:p>
    <w:sectPr w:rsidR="00D826D6" w:rsidSect="009A53E5">
      <w:footerReference w:type="default" r:id="rId3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94878" w14:textId="77777777" w:rsidR="00921CBF" w:rsidRDefault="00921CBF" w:rsidP="006503CA">
      <w:r>
        <w:separator/>
      </w:r>
    </w:p>
  </w:endnote>
  <w:endnote w:type="continuationSeparator" w:id="0">
    <w:p w14:paraId="56B80A00" w14:textId="77777777" w:rsidR="00921CBF" w:rsidRDefault="00921CBF" w:rsidP="006503CA">
      <w:r>
        <w:continuationSeparator/>
      </w:r>
    </w:p>
  </w:endnote>
  <w:endnote w:type="continuationNotice" w:id="1">
    <w:p w14:paraId="4511E035" w14:textId="77777777" w:rsidR="00921CBF" w:rsidRDefault="00921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4B648" w14:textId="218B6D3C" w:rsidR="00863A0F" w:rsidRPr="00863A0F" w:rsidRDefault="00000000" w:rsidP="006503CA">
    <w:pPr>
      <w:pStyle w:val="Footer"/>
      <w:rPr>
        <w:rFonts w:asciiTheme="minorHAnsi" w:hAnsiTheme="minorHAnsi" w:cstheme="minorBidi"/>
        <w:sz w:val="22"/>
        <w:szCs w:val="22"/>
      </w:rPr>
    </w:pPr>
    <w:sdt>
      <w:sdtPr>
        <w:id w:val="-1074893929"/>
        <w:docPartObj>
          <w:docPartGallery w:val="Page Numbers (Bottom of Page)"/>
          <w:docPartUnique/>
        </w:docPartObj>
      </w:sdtPr>
      <w:sdtEndPr>
        <w:rPr>
          <w:noProof/>
        </w:rPr>
      </w:sdtEndPr>
      <w:sdtContent>
        <w:r w:rsidR="00863A0F">
          <w:fldChar w:fldCharType="begin"/>
        </w:r>
        <w:r w:rsidR="00863A0F">
          <w:instrText xml:space="preserve"> PAGE   \* MERGEFORMAT </w:instrText>
        </w:r>
        <w:r w:rsidR="00863A0F">
          <w:fldChar w:fldCharType="separate"/>
        </w:r>
        <w:r w:rsidR="00863A0F">
          <w:rPr>
            <w:noProof/>
          </w:rPr>
          <w:t>2</w:t>
        </w:r>
        <w:r w:rsidR="00863A0F">
          <w:rPr>
            <w:noProof/>
          </w:rPr>
          <w:fldChar w:fldCharType="end"/>
        </w:r>
        <w:r w:rsidR="00863A0F">
          <w:t xml:space="preserve"> </w:t>
        </w:r>
        <w:r w:rsidR="00863A0F">
          <w:tab/>
        </w:r>
        <w:r w:rsidR="00863A0F">
          <w:tab/>
        </w:r>
        <w:r w:rsidR="00D826D6">
          <w:t>Virtual School Update 11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78F4D" w14:textId="77777777" w:rsidR="00921CBF" w:rsidRDefault="00921CBF" w:rsidP="006503CA">
      <w:r>
        <w:separator/>
      </w:r>
    </w:p>
  </w:footnote>
  <w:footnote w:type="continuationSeparator" w:id="0">
    <w:p w14:paraId="3367955C" w14:textId="77777777" w:rsidR="00921CBF" w:rsidRDefault="00921CBF" w:rsidP="006503CA">
      <w:r>
        <w:continuationSeparator/>
      </w:r>
    </w:p>
  </w:footnote>
  <w:footnote w:type="continuationNotice" w:id="1">
    <w:p w14:paraId="667F24B4" w14:textId="77777777" w:rsidR="00921CBF" w:rsidRDefault="00921C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D06CB"/>
    <w:multiLevelType w:val="hybridMultilevel"/>
    <w:tmpl w:val="9FACF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294CDE"/>
    <w:multiLevelType w:val="hybridMultilevel"/>
    <w:tmpl w:val="6BA29C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B7C564E"/>
    <w:multiLevelType w:val="hybridMultilevel"/>
    <w:tmpl w:val="6AB03F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37C3C9F"/>
    <w:multiLevelType w:val="hybridMultilevel"/>
    <w:tmpl w:val="ADA4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3869952">
    <w:abstractNumId w:val="3"/>
  </w:num>
  <w:num w:numId="2" w16cid:durableId="2009945258">
    <w:abstractNumId w:val="0"/>
  </w:num>
  <w:num w:numId="3" w16cid:durableId="554894882">
    <w:abstractNumId w:val="2"/>
  </w:num>
  <w:num w:numId="4" w16cid:durableId="1929071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50B"/>
    <w:rsid w:val="0000701F"/>
    <w:rsid w:val="00013F27"/>
    <w:rsid w:val="000221B0"/>
    <w:rsid w:val="00055D27"/>
    <w:rsid w:val="000579ED"/>
    <w:rsid w:val="000B1C9C"/>
    <w:rsid w:val="000B447C"/>
    <w:rsid w:val="00102ECD"/>
    <w:rsid w:val="00103B86"/>
    <w:rsid w:val="00116BAF"/>
    <w:rsid w:val="00130D44"/>
    <w:rsid w:val="001C20A7"/>
    <w:rsid w:val="00211145"/>
    <w:rsid w:val="00262CBA"/>
    <w:rsid w:val="00285756"/>
    <w:rsid w:val="002E7071"/>
    <w:rsid w:val="002F2A47"/>
    <w:rsid w:val="00307DB3"/>
    <w:rsid w:val="00353BE1"/>
    <w:rsid w:val="00365A3C"/>
    <w:rsid w:val="003717F8"/>
    <w:rsid w:val="00373736"/>
    <w:rsid w:val="00422483"/>
    <w:rsid w:val="005532D1"/>
    <w:rsid w:val="00556987"/>
    <w:rsid w:val="00594896"/>
    <w:rsid w:val="005A07B4"/>
    <w:rsid w:val="006503CA"/>
    <w:rsid w:val="00655C8C"/>
    <w:rsid w:val="007527B9"/>
    <w:rsid w:val="00792499"/>
    <w:rsid w:val="008218F0"/>
    <w:rsid w:val="00833E54"/>
    <w:rsid w:val="00863A0F"/>
    <w:rsid w:val="00891758"/>
    <w:rsid w:val="008D4160"/>
    <w:rsid w:val="00921CBF"/>
    <w:rsid w:val="00950C72"/>
    <w:rsid w:val="009647CC"/>
    <w:rsid w:val="009A53E5"/>
    <w:rsid w:val="00A85887"/>
    <w:rsid w:val="00A94934"/>
    <w:rsid w:val="00AB550B"/>
    <w:rsid w:val="00AE06FC"/>
    <w:rsid w:val="00B41CAA"/>
    <w:rsid w:val="00B63EC4"/>
    <w:rsid w:val="00B76AA7"/>
    <w:rsid w:val="00BD7CA2"/>
    <w:rsid w:val="00BE3763"/>
    <w:rsid w:val="00BE5E9E"/>
    <w:rsid w:val="00C3522C"/>
    <w:rsid w:val="00C3573D"/>
    <w:rsid w:val="00CB63AE"/>
    <w:rsid w:val="00D144DA"/>
    <w:rsid w:val="00D45F91"/>
    <w:rsid w:val="00D6546A"/>
    <w:rsid w:val="00D826D6"/>
    <w:rsid w:val="00D90670"/>
    <w:rsid w:val="00DC4345"/>
    <w:rsid w:val="00DE0A89"/>
    <w:rsid w:val="00E069A3"/>
    <w:rsid w:val="00E13730"/>
    <w:rsid w:val="00E4083D"/>
    <w:rsid w:val="00E81C18"/>
    <w:rsid w:val="00EF798E"/>
    <w:rsid w:val="00F01097"/>
    <w:rsid w:val="00F75479"/>
    <w:rsid w:val="00F829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1ABC3"/>
  <w15:chartTrackingRefBased/>
  <w15:docId w15:val="{8F378664-9ECE-4754-8881-DDF983C52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3CA"/>
    <w:pPr>
      <w:spacing w:after="0" w:line="240" w:lineRule="auto"/>
    </w:pPr>
    <w:rPr>
      <w:rFonts w:ascii="Arial" w:hAnsi="Arial" w:cs="Arial"/>
      <w:sz w:val="24"/>
      <w:szCs w:val="24"/>
    </w:rPr>
  </w:style>
  <w:style w:type="paragraph" w:styleId="Heading1">
    <w:name w:val="heading 1"/>
    <w:basedOn w:val="Documenttitle"/>
    <w:next w:val="Normal"/>
    <w:link w:val="Heading1Char"/>
    <w:uiPriority w:val="9"/>
    <w:rsid w:val="00863A0F"/>
    <w:pPr>
      <w:outlineLvl w:val="0"/>
    </w:pPr>
    <w:rPr>
      <w:color w:val="000000" w:themeColor="text1"/>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50B"/>
    <w:pPr>
      <w:tabs>
        <w:tab w:val="center" w:pos="4513"/>
        <w:tab w:val="right" w:pos="9026"/>
      </w:tabs>
    </w:pPr>
  </w:style>
  <w:style w:type="character" w:customStyle="1" w:styleId="HeaderChar">
    <w:name w:val="Header Char"/>
    <w:basedOn w:val="DefaultParagraphFont"/>
    <w:link w:val="Header"/>
    <w:uiPriority w:val="99"/>
    <w:rsid w:val="00AB550B"/>
  </w:style>
  <w:style w:type="paragraph" w:styleId="Footer">
    <w:name w:val="footer"/>
    <w:basedOn w:val="Normal"/>
    <w:link w:val="FooterChar"/>
    <w:uiPriority w:val="99"/>
    <w:unhideWhenUsed/>
    <w:rsid w:val="00AB550B"/>
    <w:pPr>
      <w:tabs>
        <w:tab w:val="center" w:pos="4513"/>
        <w:tab w:val="right" w:pos="9026"/>
      </w:tabs>
    </w:pPr>
  </w:style>
  <w:style w:type="character" w:customStyle="1" w:styleId="FooterChar">
    <w:name w:val="Footer Char"/>
    <w:basedOn w:val="DefaultParagraphFont"/>
    <w:link w:val="Footer"/>
    <w:uiPriority w:val="99"/>
    <w:rsid w:val="00AB550B"/>
  </w:style>
  <w:style w:type="paragraph" w:customStyle="1" w:styleId="Documenttitle">
    <w:name w:val="Document title"/>
    <w:basedOn w:val="Normal"/>
    <w:qFormat/>
    <w:rsid w:val="0000701F"/>
    <w:rPr>
      <w:b/>
      <w:bCs/>
      <w:noProof/>
      <w:color w:val="FFFFFF" w:themeColor="background1"/>
      <w:sz w:val="96"/>
      <w:szCs w:val="96"/>
    </w:rPr>
  </w:style>
  <w:style w:type="character" w:customStyle="1" w:styleId="Heading1Char">
    <w:name w:val="Heading 1 Char"/>
    <w:basedOn w:val="DefaultParagraphFont"/>
    <w:link w:val="Heading1"/>
    <w:uiPriority w:val="9"/>
    <w:rsid w:val="00863A0F"/>
    <w:rPr>
      <w:rFonts w:ascii="Arial" w:hAnsi="Arial" w:cs="Arial"/>
      <w:b/>
      <w:bCs/>
      <w:noProof/>
      <w:color w:val="000000" w:themeColor="text1"/>
      <w:sz w:val="72"/>
      <w:szCs w:val="72"/>
    </w:rPr>
  </w:style>
  <w:style w:type="paragraph" w:styleId="NoSpacing">
    <w:name w:val="No Spacing"/>
    <w:link w:val="NoSpacingChar"/>
    <w:uiPriority w:val="1"/>
    <w:rsid w:val="006503CA"/>
    <w:pPr>
      <w:spacing w:after="0" w:line="240" w:lineRule="auto"/>
    </w:pPr>
  </w:style>
  <w:style w:type="paragraph" w:customStyle="1" w:styleId="h1">
    <w:name w:val="h1"/>
    <w:basedOn w:val="NoSpacing"/>
    <w:link w:val="h1Char"/>
    <w:qFormat/>
    <w:rsid w:val="006503CA"/>
    <w:rPr>
      <w:rFonts w:ascii="Arial" w:hAnsi="Arial" w:cs="Arial"/>
      <w:b/>
      <w:bCs/>
      <w:sz w:val="72"/>
      <w:szCs w:val="72"/>
    </w:rPr>
  </w:style>
  <w:style w:type="paragraph" w:styleId="Title">
    <w:name w:val="Title"/>
    <w:basedOn w:val="Normal"/>
    <w:next w:val="Normal"/>
    <w:link w:val="TitleChar"/>
    <w:uiPriority w:val="10"/>
    <w:rsid w:val="006503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3CA"/>
    <w:rPr>
      <w:rFonts w:asciiTheme="majorHAnsi" w:eastAsiaTheme="majorEastAsia" w:hAnsiTheme="majorHAnsi" w:cstheme="majorBidi"/>
      <w:spacing w:val="-10"/>
      <w:kern w:val="28"/>
      <w:sz w:val="56"/>
      <w:szCs w:val="56"/>
    </w:rPr>
  </w:style>
  <w:style w:type="paragraph" w:customStyle="1" w:styleId="h2">
    <w:name w:val="h2"/>
    <w:basedOn w:val="h1"/>
    <w:link w:val="h2Char"/>
    <w:qFormat/>
    <w:rsid w:val="006503CA"/>
    <w:rPr>
      <w:color w:val="08314C"/>
      <w:sz w:val="52"/>
      <w:szCs w:val="52"/>
    </w:rPr>
  </w:style>
  <w:style w:type="character" w:customStyle="1" w:styleId="NoSpacingChar">
    <w:name w:val="No Spacing Char"/>
    <w:basedOn w:val="DefaultParagraphFont"/>
    <w:link w:val="NoSpacing"/>
    <w:uiPriority w:val="1"/>
    <w:rsid w:val="006503CA"/>
  </w:style>
  <w:style w:type="character" w:customStyle="1" w:styleId="h1Char">
    <w:name w:val="h1 Char"/>
    <w:basedOn w:val="NoSpacingChar"/>
    <w:link w:val="h1"/>
    <w:rsid w:val="006503CA"/>
    <w:rPr>
      <w:rFonts w:ascii="Arial" w:hAnsi="Arial" w:cs="Arial"/>
      <w:b/>
      <w:bCs/>
      <w:sz w:val="72"/>
      <w:szCs w:val="72"/>
    </w:rPr>
  </w:style>
  <w:style w:type="paragraph" w:customStyle="1" w:styleId="h3">
    <w:name w:val="h3"/>
    <w:basedOn w:val="h2"/>
    <w:link w:val="h3Char"/>
    <w:qFormat/>
    <w:rsid w:val="006503CA"/>
    <w:rPr>
      <w:color w:val="000000" w:themeColor="text1"/>
      <w:sz w:val="28"/>
      <w:szCs w:val="28"/>
      <w:u w:val="single"/>
    </w:rPr>
  </w:style>
  <w:style w:type="character" w:customStyle="1" w:styleId="h2Char">
    <w:name w:val="h2 Char"/>
    <w:basedOn w:val="h1Char"/>
    <w:link w:val="h2"/>
    <w:rsid w:val="006503CA"/>
    <w:rPr>
      <w:rFonts w:ascii="Arial" w:hAnsi="Arial" w:cs="Arial"/>
      <w:b/>
      <w:bCs/>
      <w:color w:val="08314C"/>
      <w:sz w:val="52"/>
      <w:szCs w:val="52"/>
    </w:rPr>
  </w:style>
  <w:style w:type="paragraph" w:customStyle="1" w:styleId="h4">
    <w:name w:val="h4"/>
    <w:basedOn w:val="h3"/>
    <w:link w:val="h4Char"/>
    <w:qFormat/>
    <w:rsid w:val="006503CA"/>
    <w:rPr>
      <w:b w:val="0"/>
      <w:bCs w:val="0"/>
      <w:sz w:val="24"/>
      <w:szCs w:val="24"/>
    </w:rPr>
  </w:style>
  <w:style w:type="character" w:customStyle="1" w:styleId="h3Char">
    <w:name w:val="h3 Char"/>
    <w:basedOn w:val="h2Char"/>
    <w:link w:val="h3"/>
    <w:rsid w:val="006503CA"/>
    <w:rPr>
      <w:rFonts w:ascii="Arial" w:hAnsi="Arial" w:cs="Arial"/>
      <w:b/>
      <w:bCs/>
      <w:color w:val="000000" w:themeColor="text1"/>
      <w:sz w:val="28"/>
      <w:szCs w:val="28"/>
      <w:u w:val="single"/>
    </w:rPr>
  </w:style>
  <w:style w:type="paragraph" w:customStyle="1" w:styleId="Pull-outquote">
    <w:name w:val="Pull-out quote"/>
    <w:basedOn w:val="Normal"/>
    <w:link w:val="Pull-outquoteChar"/>
    <w:qFormat/>
    <w:rsid w:val="006503CA"/>
    <w:rPr>
      <w:b/>
      <w:bCs/>
      <w:i/>
      <w:iCs/>
      <w:color w:val="08314C"/>
    </w:rPr>
  </w:style>
  <w:style w:type="character" w:customStyle="1" w:styleId="h4Char">
    <w:name w:val="h4 Char"/>
    <w:basedOn w:val="h3Char"/>
    <w:link w:val="h4"/>
    <w:rsid w:val="006503CA"/>
    <w:rPr>
      <w:rFonts w:ascii="Arial" w:hAnsi="Arial" w:cs="Arial"/>
      <w:b w:val="0"/>
      <w:bCs w:val="0"/>
      <w:color w:val="000000" w:themeColor="text1"/>
      <w:sz w:val="24"/>
      <w:szCs w:val="24"/>
      <w:u w:val="single"/>
    </w:rPr>
  </w:style>
  <w:style w:type="paragraph" w:styleId="TOC1">
    <w:name w:val="toc 1"/>
    <w:basedOn w:val="Normal"/>
    <w:next w:val="Normal"/>
    <w:autoRedefine/>
    <w:uiPriority w:val="39"/>
    <w:unhideWhenUsed/>
    <w:rsid w:val="002F2A47"/>
    <w:pPr>
      <w:spacing w:after="100"/>
    </w:pPr>
  </w:style>
  <w:style w:type="character" w:customStyle="1" w:styleId="Pull-outquoteChar">
    <w:name w:val="Pull-out quote Char"/>
    <w:basedOn w:val="DefaultParagraphFont"/>
    <w:link w:val="Pull-outquote"/>
    <w:rsid w:val="006503CA"/>
    <w:rPr>
      <w:rFonts w:ascii="Arial" w:hAnsi="Arial" w:cs="Arial"/>
      <w:b/>
      <w:bCs/>
      <w:i/>
      <w:iCs/>
      <w:color w:val="08314C"/>
      <w:sz w:val="24"/>
      <w:szCs w:val="24"/>
    </w:rPr>
  </w:style>
  <w:style w:type="paragraph" w:styleId="TOC2">
    <w:name w:val="toc 2"/>
    <w:basedOn w:val="Normal"/>
    <w:next w:val="Normal"/>
    <w:autoRedefine/>
    <w:uiPriority w:val="39"/>
    <w:unhideWhenUsed/>
    <w:rsid w:val="002F2A47"/>
    <w:pPr>
      <w:spacing w:after="100"/>
      <w:ind w:left="240"/>
    </w:pPr>
  </w:style>
  <w:style w:type="character" w:styleId="Hyperlink">
    <w:name w:val="Hyperlink"/>
    <w:basedOn w:val="DefaultParagraphFont"/>
    <w:uiPriority w:val="99"/>
    <w:unhideWhenUsed/>
    <w:rsid w:val="002F2A47"/>
    <w:rPr>
      <w:color w:val="0563C1" w:themeColor="hyperlink"/>
      <w:u w:val="single"/>
    </w:rPr>
  </w:style>
  <w:style w:type="paragraph" w:customStyle="1" w:styleId="Contentsh1">
    <w:name w:val="Contents h1"/>
    <w:basedOn w:val="h1"/>
    <w:link w:val="Contentsh1Char"/>
    <w:qFormat/>
    <w:rsid w:val="002F2A47"/>
  </w:style>
  <w:style w:type="paragraph" w:styleId="ListParagraph">
    <w:name w:val="List Paragraph"/>
    <w:aliases w:val="F5 List Paragraph,List Paragraph1,List Paragraph11,OBC Bullet,List Paragrap,Colorful List - Accent 12,Bullet Styl,Bullet,No Spacing11,L,Párrafo de lista,Recommendation,Recommendati,Recommendatio,List Paragraph3,List Paragra,Maire,Dot pt"/>
    <w:basedOn w:val="Normal"/>
    <w:link w:val="ListParagraphChar"/>
    <w:uiPriority w:val="34"/>
    <w:qFormat/>
    <w:rsid w:val="00655C8C"/>
    <w:pPr>
      <w:ind w:left="720"/>
      <w:contextualSpacing/>
    </w:pPr>
    <w:rPr>
      <w:rFonts w:eastAsia="Times New Roman"/>
      <w:kern w:val="0"/>
      <w14:ligatures w14:val="none"/>
    </w:rPr>
  </w:style>
  <w:style w:type="character" w:customStyle="1" w:styleId="Contentsh1Char">
    <w:name w:val="Contents h1 Char"/>
    <w:basedOn w:val="h1Char"/>
    <w:link w:val="Contentsh1"/>
    <w:rsid w:val="002F2A47"/>
    <w:rPr>
      <w:rFonts w:ascii="Arial" w:hAnsi="Arial" w:cs="Arial"/>
      <w:b/>
      <w:bCs/>
      <w:sz w:val="72"/>
      <w:szCs w:val="72"/>
    </w:rPr>
  </w:style>
  <w:style w:type="character" w:customStyle="1" w:styleId="ListParagraphChar">
    <w:name w:val="List Paragraph Char"/>
    <w:aliases w:val="F5 List Paragraph Char,List Paragraph1 Char,List Paragraph11 Char,OBC Bullet Char,List Paragrap Char,Colorful List - Accent 12 Char,Bullet Styl Char,Bullet Char,No Spacing11 Char,L Char,Párrafo de lista Char,Recommendation Char"/>
    <w:basedOn w:val="DefaultParagraphFont"/>
    <w:link w:val="ListParagraph"/>
    <w:uiPriority w:val="34"/>
    <w:locked/>
    <w:rsid w:val="00655C8C"/>
    <w:rPr>
      <w:rFonts w:ascii="Arial" w:eastAsia="Times New Roman"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eventbrite.co.uk/e/child-voice-tickets-1410576224459?aff=oddtdtcreator" TargetMode="External"/><Relationship Id="rId26" Type="http://schemas.openxmlformats.org/officeDocument/2006/relationships/hyperlink" Target="https://www.eventbrite.co.uk/e/early-years-supporting-behaviour-that-challenges-tickets-1408432151479?aff=oddtdtcreator" TargetMode="External"/><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virtualschool@hants.gov.uk" TargetMode="External"/><Relationship Id="rId25" Type="http://schemas.openxmlformats.org/officeDocument/2006/relationships/image" Target="media/image6.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CC.PEPs@hants.gov.uk" TargetMode="External"/><Relationship Id="rId20" Type="http://schemas.openxmlformats.org/officeDocument/2006/relationships/hyperlink" Target="https://www.eventbrite.co.uk/e/ect-and-new-staff-training-tickets-1399709080539?aff=oddtdtcreator" TargetMode="External"/><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eventbrite.co.uk/e/termly-education-psychologist-led-webinar-spring-tickets-1396488628079?aff=oddtdtcreator"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hcc.vstraining@hants.gov.uk" TargetMode="External"/><Relationship Id="rId23" Type="http://schemas.openxmlformats.org/officeDocument/2006/relationships/image" Target="media/image5.emf"/><Relationship Id="rId28" Type="http://schemas.openxmlformats.org/officeDocument/2006/relationships/hyperlink" Target="https://the-arc.org.uk/events/arc-primary-phase-network-03.03" TargetMode="External"/><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https://www.eventbrite.co.uk/e/early-years-introduction-to-the-eys-pep-condensed-webinar-tickets-1408742078479?aff=oddtdtcreator" TargetMode="External"/><Relationship Id="rId27" Type="http://schemas.openxmlformats.org/officeDocument/2006/relationships/image" Target="media/image7.emf"/><Relationship Id="rId30" Type="http://schemas.openxmlformats.org/officeDocument/2006/relationships/hyperlink" Target="https://the-arc.org.uk/events/behaviourism-to-attachment-and-trauma---struggles-and-success" TargetMode="Externa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c5dbf34-c73a-430c-9290-9174ad787734" ContentTypeId="0x0101004E1B537BC2B2AD43A5AF5311D732D3AA" PreviousValue="false"/>
</file>

<file path=customXml/item3.xml><?xml version="1.0" encoding="utf-8"?>
<ct:contentTypeSchema xmlns:ct="http://schemas.microsoft.com/office/2006/metadata/contentType" xmlns:ma="http://schemas.microsoft.com/office/2006/metadata/properties/metaAttributes" ct:_="" ma:_="" ma:contentTypeName="Virtual School for Children in Care" ma:contentTypeID="0x0101004E1B537BC2B2AD43A5AF5311D732D3AAE100647F40790072254282ECBF5F6C3CA1DB" ma:contentTypeVersion="1767" ma:contentTypeDescription="" ma:contentTypeScope="" ma:versionID="00e9e35bf4828fa8155739e54567500c">
  <xsd:schema xmlns:xsd="http://www.w3.org/2001/XMLSchema" xmlns:xs="http://www.w3.org/2001/XMLSchema" xmlns:p="http://schemas.microsoft.com/office/2006/metadata/properties" xmlns:ns2="c5dbf80e-f509-45f6-9fe5-406e3eefabbb" xmlns:ns3="dac9d169-87c7-439a-9d3c-116151fb24e3" targetNamespace="http://schemas.microsoft.com/office/2006/metadata/properties" ma:root="true" ma:fieldsID="969199e7cc5113b5947c789607f591e0" ns2:_="" ns3:_="">
    <xsd:import namespace="c5dbf80e-f509-45f6-9fe5-406e3eefabbb"/>
    <xsd:import namespace="dac9d169-87c7-439a-9d3c-116151fb24e3"/>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2:ad12e5300b7543dba4718901bd0b4d26" minOccurs="0"/>
                <xsd:element ref="ns2:eeadced8a35a499eaa6ae428604d987c"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d4a312c-8bfd-4205-9607-3e85c687ffc4}" ma:internalName="TaxCatchAll" ma:showField="CatchAllData" ma:web="dac9d169-87c7-439a-9d3c-116151fb24e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d4a312c-8bfd-4205-9607-3e85c687ffc4}" ma:internalName="TaxCatchAllLabel" ma:readOnly="true" ma:showField="CatchAllDataLabel" ma:web="dac9d169-87c7-439a-9d3c-116151fb24e3">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ad12e5300b7543dba4718901bd0b4d26" ma:index="14" ma:taxonomy="true" ma:internalName="ad12e5300b7543dba4718901bd0b4d26" ma:taxonomyFieldName="Virtual_x0020_School_x0020_for_x0020_Children_x0020_in_x0020_Care" ma:displayName="Virtual School for Children in Care" ma:readOnly="false" ma:default="" ma:fieldId="{ad12e530-0b75-43db-a471-8901bd0b4d26}" ma:sspId="3c5dbf34-c73a-430c-9290-9174ad787734" ma:termSetId="f64eb736-13c1-4f19-814c-82c549873d00" ma:anchorId="00000000-0000-0000-0000-000000000000" ma:open="false" ma:isKeyword="false">
      <xsd:complexType>
        <xsd:sequence>
          <xsd:element ref="pc:Terms" minOccurs="0" maxOccurs="1"/>
        </xsd:sequence>
      </xsd:complexType>
    </xsd:element>
    <xsd:element name="eeadced8a35a499eaa6ae428604d987c" ma:index="16" nillable="true" ma:taxonomy="true" ma:internalName="eeadced8a35a499eaa6ae428604d987c" ma:taxonomyFieldName="Financial_x0020_Year" ma:displayName="Financial Year" ma:default="" ma:fieldId="{eeadced8-a35a-499e-aa6a-e428604d987c}" ma:sspId="3c5dbf34-c73a-430c-9290-9174ad787734" ma:termSetId="7d71bb9a-de29-4fe1-ae9a-43907322fc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ac9d169-87c7-439a-9d3c-116151fb24e3"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c5dbf80e-f509-45f6-9fe5-406e3eefabbb">
      <Value>642</Value>
      <Value>634</Value>
      <Value>742</Value>
    </TaxCatchAll>
    <_dlc_DocId xmlns="dac9d169-87c7-439a-9d3c-116151fb24e3">EIHNDOCID-498695300-10083</_dlc_DocId>
    <_dlc_DocIdUrl xmlns="dac9d169-87c7-439a-9d3c-116151fb24e3">
      <Url>https://hants.sharepoint.com/sites/EIHN/VS/_layouts/15/DocIdRedir.aspx?ID=EIHNDOCID-498695300-10083</Url>
      <Description>EIHNDOCID-498695300-10083</Description>
    </_dlc_DocIdUrl>
    <Item_x0020_ID xmlns="c5dbf80e-f509-45f6-9fe5-406e3eefabbb" xsi:nil="true"/>
    <Active_x0020_Document xmlns="c5dbf80e-f509-45f6-9fe5-406e3eefabbb">true</Active_x0020_Document>
    <ad12e5300b7543dba4718901bd0b4d26 xmlns="c5dbf80e-f509-45f6-9fe5-406e3eefabbb">
      <Terms xmlns="http://schemas.microsoft.com/office/infopath/2007/PartnerControls">
        <TermInfo xmlns="http://schemas.microsoft.com/office/infopath/2007/PartnerControls">
          <TermName xmlns="http://schemas.microsoft.com/office/infopath/2007/PartnerControls">Briefings</TermName>
          <TermId xmlns="http://schemas.microsoft.com/office/infopath/2007/PartnerControls">e7e2dece-dfbd-4cbe-b2bc-81c3c4724221</TermId>
        </TermInfo>
      </Terms>
    </ad12e5300b7543dba4718901bd0b4d26>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34ea6f59-a1ac-4819-8503-2c5e12c8b726</TermId>
        </TermInfo>
      </Terms>
    </hc632fe273cb498aa970207d30c3b1d8>
    <eeadced8a35a499eaa6ae428604d987c xmlns="c5dbf80e-f509-45f6-9fe5-406e3eefabbb">
      <Terms xmlns="http://schemas.microsoft.com/office/infopath/2007/PartnerControls">
        <TermInfo xmlns="http://schemas.microsoft.com/office/infopath/2007/PartnerControls">
          <TermName xmlns="http://schemas.microsoft.com/office/infopath/2007/PartnerControls">2024/2025</TermName>
          <TermId xmlns="http://schemas.microsoft.com/office/infopath/2007/PartnerControls">3eab0260-b3ea-4b08-b989-8e3fedd8bf3e</TermId>
        </TermInfo>
      </Terms>
    </eeadced8a35a499eaa6ae428604d987c>
  </documentManagement>
</p:properties>
</file>

<file path=customXml/itemProps1.xml><?xml version="1.0" encoding="utf-8"?>
<ds:datastoreItem xmlns:ds="http://schemas.openxmlformats.org/officeDocument/2006/customXml" ds:itemID="{2E62F5D0-B898-43CB-A0D9-9671483CEA09}">
  <ds:schemaRefs>
    <ds:schemaRef ds:uri="http://schemas.openxmlformats.org/officeDocument/2006/bibliography"/>
  </ds:schemaRefs>
</ds:datastoreItem>
</file>

<file path=customXml/itemProps2.xml><?xml version="1.0" encoding="utf-8"?>
<ds:datastoreItem xmlns:ds="http://schemas.openxmlformats.org/officeDocument/2006/customXml" ds:itemID="{47D18B18-C9BC-44CE-8C37-D8AF0EA24B00}">
  <ds:schemaRefs>
    <ds:schemaRef ds:uri="Microsoft.SharePoint.Taxonomy.ContentTypeSync"/>
  </ds:schemaRefs>
</ds:datastoreItem>
</file>

<file path=customXml/itemProps3.xml><?xml version="1.0" encoding="utf-8"?>
<ds:datastoreItem xmlns:ds="http://schemas.openxmlformats.org/officeDocument/2006/customXml" ds:itemID="{768280CB-58EA-408B-A29C-22D4A2517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bf80e-f509-45f6-9fe5-406e3eefabbb"/>
    <ds:schemaRef ds:uri="dac9d169-87c7-439a-9d3c-116151fb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BA7417-F061-4E92-BE62-22B8FE57A10E}">
  <ds:schemaRefs>
    <ds:schemaRef ds:uri="http://schemas.microsoft.com/sharepoint/events"/>
  </ds:schemaRefs>
</ds:datastoreItem>
</file>

<file path=customXml/itemProps5.xml><?xml version="1.0" encoding="utf-8"?>
<ds:datastoreItem xmlns:ds="http://schemas.openxmlformats.org/officeDocument/2006/customXml" ds:itemID="{ED4F34CD-8D36-450F-A063-27E021EE5C4F}">
  <ds:schemaRefs>
    <ds:schemaRef ds:uri="http://schemas.microsoft.com/sharepoint/v3/contenttype/forms"/>
  </ds:schemaRefs>
</ds:datastoreItem>
</file>

<file path=customXml/itemProps6.xml><?xml version="1.0" encoding="utf-8"?>
<ds:datastoreItem xmlns:ds="http://schemas.openxmlformats.org/officeDocument/2006/customXml" ds:itemID="{C3C71085-838D-42C1-A06A-4622FD8F61E1}">
  <ds:schemaRefs>
    <ds:schemaRef ds:uri="http://schemas.microsoft.com/office/2006/metadata/properties"/>
    <ds:schemaRef ds:uri="http://schemas.microsoft.com/office/infopath/2007/PartnerControls"/>
    <ds:schemaRef ds:uri="c5dbf80e-f509-45f6-9fe5-406e3eefabbb"/>
    <ds:schemaRef ds:uri="dac9d169-87c7-439a-9d3c-116151fb24e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321</Words>
  <Characters>1822</Characters>
  <Application>Microsoft Office Word</Application>
  <DocSecurity>0</DocSecurity>
  <Lines>62</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 Nicholas</dc:creator>
  <cp:keywords/>
  <dc:description/>
  <cp:lastModifiedBy>Todd, Jennifer</cp:lastModifiedBy>
  <cp:revision>11</cp:revision>
  <dcterms:created xsi:type="dcterms:W3CDTF">2026-03-05T10:59:00Z</dcterms:created>
  <dcterms:modified xsi:type="dcterms:W3CDTF">2026-03-11T09:24:00Z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0x0101004E1B537BC2B2AD43A5AF5311D732D3AAE100647F40790072254282ECBF5F6C3CA1DB</vt:lpwstr>
  </property>
  <property fmtid="{D5CDD505-2E9C-101B-9397-08002B2CF9AE}" pid="3" name="_dlc_DocIdItemGuid">
    <vt:lpwstr>9796090f-c298-4e7a-b09b-7baae419b1ae</vt:lpwstr>
  </property>
  <property fmtid="{D5CDD505-2E9C-101B-9397-08002B2CF9AE}" pid="4" name="MediaServiceImageTags">
    <vt:lpwstr/>
  </property>
  <property fmtid="{D5CDD505-2E9C-101B-9397-08002B2CF9AE}" pid="5" name="Virtual School for Children in Care">
    <vt:lpwstr>634;#Briefings|e7e2dece-dfbd-4cbe-b2bc-81c3c4724221</vt:lpwstr>
  </property>
  <property fmtid="{D5CDD505-2E9C-101B-9397-08002B2CF9AE}" pid="6" name="lcf76f155ced4ddcb4097134ff3c332f">
    <vt:lpwstr/>
  </property>
  <property fmtid="{D5CDD505-2E9C-101B-9397-08002B2CF9AE}" pid="7" name="Financial Year">
    <vt:lpwstr>742;#2024/2025|3eab0260-b3ea-4b08-b989-8e3fedd8bf3e</vt:lpwstr>
  </property>
  <property fmtid="{D5CDD505-2E9C-101B-9397-08002B2CF9AE}" pid="8" name="Document Type">
    <vt:lpwstr>642;#Report|34ea6f59-a1ac-4819-8503-2c5e12c8b726</vt:lpwstr>
  </property>
</Properties>
</file>