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068F" w14:textId="0D76B8FC" w:rsidR="00BF25DB" w:rsidRPr="00E360DF" w:rsidRDefault="00BF25DB" w:rsidP="00BF25DB">
      <w:pPr>
        <w:rPr>
          <w:rFonts w:ascii="Arial" w:hAnsi="Arial" w:cs="Arial"/>
          <w:b/>
          <w:bCs/>
          <w:sz w:val="24"/>
          <w:szCs w:val="24"/>
        </w:rPr>
      </w:pPr>
      <w:r w:rsidRPr="00E360DF">
        <w:rPr>
          <w:rFonts w:ascii="Arial" w:hAnsi="Arial" w:cs="Arial"/>
          <w:b/>
          <w:bCs/>
          <w:sz w:val="24"/>
          <w:szCs w:val="24"/>
        </w:rPr>
        <w:t>Executive Functioning Project </w:t>
      </w:r>
      <w:r w:rsidRPr="00E360DF">
        <w:rPr>
          <w:rFonts w:ascii="Arial" w:hAnsi="Arial" w:cs="Arial"/>
          <w:sz w:val="24"/>
          <w:szCs w:val="24"/>
        </w:rPr>
        <w:t>​</w:t>
      </w:r>
      <w:r w:rsidRPr="00E360DF">
        <w:rPr>
          <w:rFonts w:ascii="Arial" w:hAnsi="Arial" w:cs="Arial"/>
          <w:b/>
          <w:bCs/>
          <w:sz w:val="24"/>
          <w:szCs w:val="24"/>
        </w:rPr>
        <w:t>Opportunity for Secondary Schools</w:t>
      </w:r>
    </w:p>
    <w:p w14:paraId="2BE01B45" w14:textId="77777777" w:rsidR="00BF25DB" w:rsidRPr="00E360DF" w:rsidRDefault="00BF25DB" w:rsidP="00BF25DB">
      <w:pPr>
        <w:rPr>
          <w:rFonts w:ascii="Arial" w:hAnsi="Arial" w:cs="Arial"/>
          <w:sz w:val="24"/>
          <w:szCs w:val="24"/>
        </w:rPr>
      </w:pPr>
    </w:p>
    <w:p w14:paraId="118CA599" w14:textId="07F2CBC7" w:rsidR="001867E2" w:rsidRPr="00E360DF" w:rsidRDefault="001867E2" w:rsidP="00BF25DB">
      <w:pPr>
        <w:rPr>
          <w:rFonts w:ascii="Arial" w:hAnsi="Arial" w:cs="Arial"/>
          <w:sz w:val="24"/>
          <w:szCs w:val="24"/>
        </w:rPr>
      </w:pPr>
      <w:r w:rsidRPr="00E360DF">
        <w:rPr>
          <w:rFonts w:ascii="Arial" w:hAnsi="Arial" w:cs="Arial"/>
          <w:sz w:val="24"/>
          <w:szCs w:val="24"/>
        </w:rPr>
        <w:t>The Virtual School is offering a</w:t>
      </w:r>
      <w:r w:rsidR="00BF25DB" w:rsidRPr="00E360DF">
        <w:rPr>
          <w:rFonts w:ascii="Arial" w:hAnsi="Arial" w:cs="Arial"/>
          <w:sz w:val="24"/>
          <w:szCs w:val="24"/>
        </w:rPr>
        <w:t xml:space="preserve"> </w:t>
      </w:r>
      <w:r w:rsidRPr="00E360DF">
        <w:rPr>
          <w:rFonts w:ascii="Arial" w:hAnsi="Arial" w:cs="Arial"/>
          <w:sz w:val="24"/>
          <w:szCs w:val="24"/>
        </w:rPr>
        <w:t>limited number of Hampshire secondary schools</w:t>
      </w:r>
      <w:r w:rsidR="00BF25DB" w:rsidRPr="00E360DF">
        <w:rPr>
          <w:rFonts w:ascii="Arial" w:hAnsi="Arial" w:cs="Arial"/>
          <w:sz w:val="24"/>
          <w:szCs w:val="24"/>
        </w:rPr>
        <w:t xml:space="preserve"> an opportunity to take part in an executive functioning project</w:t>
      </w:r>
      <w:r w:rsidRPr="00E360DF">
        <w:rPr>
          <w:rFonts w:ascii="Arial" w:hAnsi="Arial" w:cs="Arial"/>
          <w:sz w:val="24"/>
          <w:szCs w:val="24"/>
        </w:rPr>
        <w:t xml:space="preserve"> for 2026</w:t>
      </w:r>
      <w:r w:rsidR="00A80690">
        <w:rPr>
          <w:rFonts w:ascii="Arial" w:hAnsi="Arial" w:cs="Arial"/>
          <w:sz w:val="24"/>
          <w:szCs w:val="24"/>
        </w:rPr>
        <w:t>-</w:t>
      </w:r>
      <w:r w:rsidRPr="00E360DF">
        <w:rPr>
          <w:rFonts w:ascii="Arial" w:hAnsi="Arial" w:cs="Arial"/>
          <w:sz w:val="24"/>
          <w:szCs w:val="24"/>
        </w:rPr>
        <w:t>2027</w:t>
      </w:r>
      <w:r w:rsidR="00BF25DB" w:rsidRPr="00E360DF">
        <w:rPr>
          <w:rFonts w:ascii="Arial" w:hAnsi="Arial" w:cs="Arial"/>
          <w:sz w:val="24"/>
          <w:szCs w:val="24"/>
        </w:rPr>
        <w:t xml:space="preserve">. </w:t>
      </w:r>
    </w:p>
    <w:p w14:paraId="55D2E341" w14:textId="2B145489" w:rsidR="00BF25DB" w:rsidRPr="00E360DF" w:rsidRDefault="00BF25DB" w:rsidP="00BF25DB">
      <w:pPr>
        <w:rPr>
          <w:rFonts w:ascii="Arial" w:hAnsi="Arial" w:cs="Arial"/>
          <w:sz w:val="24"/>
          <w:szCs w:val="24"/>
          <w:lang w:val="en-US"/>
        </w:rPr>
      </w:pPr>
      <w:r w:rsidRPr="00E360DF">
        <w:rPr>
          <w:rFonts w:ascii="Arial" w:hAnsi="Arial" w:cs="Arial"/>
          <w:sz w:val="24"/>
          <w:szCs w:val="24"/>
        </w:rPr>
        <w:t>As part of this offer, s</w:t>
      </w:r>
      <w:r w:rsidR="001867E2" w:rsidRPr="00E360DF">
        <w:rPr>
          <w:rFonts w:ascii="Arial" w:hAnsi="Arial" w:cs="Arial"/>
          <w:sz w:val="24"/>
          <w:szCs w:val="24"/>
        </w:rPr>
        <w:t>chools will receive training on executive</w:t>
      </w:r>
      <w:r w:rsidRPr="00E360DF">
        <w:rPr>
          <w:rFonts w:ascii="Arial" w:hAnsi="Arial" w:cs="Arial"/>
          <w:sz w:val="24"/>
          <w:szCs w:val="24"/>
        </w:rPr>
        <w:t xml:space="preserve"> </w:t>
      </w:r>
      <w:r w:rsidR="001867E2" w:rsidRPr="00E360DF">
        <w:rPr>
          <w:rFonts w:ascii="Arial" w:hAnsi="Arial" w:cs="Arial"/>
          <w:sz w:val="24"/>
          <w:szCs w:val="24"/>
        </w:rPr>
        <w:t>function</w:t>
      </w:r>
      <w:r w:rsidRPr="00E360DF">
        <w:rPr>
          <w:rFonts w:ascii="Arial" w:hAnsi="Arial" w:cs="Arial"/>
          <w:sz w:val="24"/>
          <w:szCs w:val="24"/>
        </w:rPr>
        <w:t>ing</w:t>
      </w:r>
      <w:r w:rsidR="001867E2" w:rsidRPr="00E360DF">
        <w:rPr>
          <w:rFonts w:ascii="Arial" w:hAnsi="Arial" w:cs="Arial"/>
          <w:sz w:val="24"/>
          <w:szCs w:val="24"/>
        </w:rPr>
        <w:t>, along with ongoing coaching and access to</w:t>
      </w:r>
      <w:r w:rsidRPr="00E360DF">
        <w:rPr>
          <w:rFonts w:ascii="Arial" w:hAnsi="Arial" w:cs="Arial"/>
          <w:sz w:val="24"/>
          <w:szCs w:val="24"/>
        </w:rPr>
        <w:t xml:space="preserve"> </w:t>
      </w:r>
      <w:r w:rsidR="001867E2" w:rsidRPr="00E360DF">
        <w:rPr>
          <w:rFonts w:ascii="Arial" w:hAnsi="Arial" w:cs="Arial"/>
          <w:sz w:val="24"/>
          <w:szCs w:val="24"/>
        </w:rPr>
        <w:t>resources to support auditing and implementation.</w:t>
      </w:r>
      <w:r w:rsidR="001867E2" w:rsidRPr="00E360DF">
        <w:rPr>
          <w:rFonts w:ascii="Arial" w:hAnsi="Arial" w:cs="Arial"/>
          <w:sz w:val="24"/>
          <w:szCs w:val="24"/>
          <w:lang w:val="en-US"/>
        </w:rPr>
        <w:t>​</w:t>
      </w:r>
      <w:r w:rsidRPr="00E360DF">
        <w:rPr>
          <w:rFonts w:ascii="Arial" w:hAnsi="Arial" w:cs="Arial"/>
          <w:sz w:val="24"/>
          <w:szCs w:val="24"/>
          <w:lang w:val="en-US"/>
        </w:rPr>
        <w:t xml:space="preserve"> There will also be an o</w:t>
      </w:r>
      <w:r w:rsidRPr="00E360DF">
        <w:rPr>
          <w:rFonts w:ascii="Arial" w:hAnsi="Arial" w:cs="Arial"/>
          <w:sz w:val="24"/>
          <w:szCs w:val="24"/>
        </w:rPr>
        <w:t>opportunity,</w:t>
      </w:r>
      <w:r w:rsidR="001867E2" w:rsidRPr="00E360DF">
        <w:rPr>
          <w:rFonts w:ascii="Arial" w:hAnsi="Arial" w:cs="Arial"/>
          <w:sz w:val="24"/>
          <w:szCs w:val="24"/>
        </w:rPr>
        <w:t xml:space="preserve"> in summer 2027</w:t>
      </w:r>
      <w:r w:rsidRPr="00E360DF">
        <w:rPr>
          <w:rFonts w:ascii="Arial" w:hAnsi="Arial" w:cs="Arial"/>
          <w:sz w:val="24"/>
          <w:szCs w:val="24"/>
        </w:rPr>
        <w:t>,</w:t>
      </w:r>
      <w:r w:rsidR="001867E2" w:rsidRPr="00E360DF">
        <w:rPr>
          <w:rFonts w:ascii="Arial" w:hAnsi="Arial" w:cs="Arial"/>
          <w:sz w:val="24"/>
          <w:szCs w:val="24"/>
        </w:rPr>
        <w:t xml:space="preserve"> for schools to showcase the</w:t>
      </w:r>
      <w:r w:rsidRPr="00E360DF">
        <w:rPr>
          <w:rFonts w:ascii="Arial" w:hAnsi="Arial" w:cs="Arial"/>
          <w:sz w:val="24"/>
          <w:szCs w:val="24"/>
        </w:rPr>
        <w:t xml:space="preserve"> </w:t>
      </w:r>
      <w:r w:rsidR="001867E2" w:rsidRPr="00E360DF">
        <w:rPr>
          <w:rFonts w:ascii="Arial" w:hAnsi="Arial" w:cs="Arial"/>
          <w:sz w:val="24"/>
          <w:szCs w:val="24"/>
        </w:rPr>
        <w:t>impact of the project and share good practice.</w:t>
      </w:r>
      <w:r w:rsidR="001867E2" w:rsidRPr="00E360DF">
        <w:rPr>
          <w:rFonts w:ascii="Arial" w:hAnsi="Arial" w:cs="Arial"/>
          <w:sz w:val="24"/>
          <w:szCs w:val="24"/>
          <w:lang w:val="en-US"/>
        </w:rPr>
        <w:t>​</w:t>
      </w:r>
    </w:p>
    <w:p w14:paraId="56F4E3A8" w14:textId="77777777" w:rsidR="008A40FC" w:rsidRPr="00E360DF" w:rsidRDefault="008A40FC" w:rsidP="00BF25DB">
      <w:pPr>
        <w:rPr>
          <w:rFonts w:ascii="Arial" w:hAnsi="Arial" w:cs="Arial"/>
          <w:b/>
          <w:bCs/>
          <w:sz w:val="24"/>
          <w:szCs w:val="24"/>
        </w:rPr>
      </w:pPr>
    </w:p>
    <w:p w14:paraId="618F2853" w14:textId="7ECE1F80" w:rsidR="00BF25DB" w:rsidRPr="00E360DF" w:rsidRDefault="00BF25DB" w:rsidP="00BF25DB">
      <w:pPr>
        <w:rPr>
          <w:rFonts w:ascii="Arial" w:hAnsi="Arial" w:cs="Arial"/>
          <w:sz w:val="24"/>
          <w:szCs w:val="24"/>
          <w:lang w:val="en-US"/>
        </w:rPr>
      </w:pPr>
      <w:r w:rsidRPr="00E360DF">
        <w:rPr>
          <w:rFonts w:ascii="Arial" w:hAnsi="Arial" w:cs="Arial"/>
          <w:b/>
          <w:bCs/>
          <w:sz w:val="24"/>
          <w:szCs w:val="24"/>
        </w:rPr>
        <w:t xml:space="preserve">Desired </w:t>
      </w:r>
      <w:r w:rsidR="00E360DF">
        <w:rPr>
          <w:rFonts w:ascii="Arial" w:hAnsi="Arial" w:cs="Arial"/>
          <w:b/>
          <w:bCs/>
          <w:sz w:val="24"/>
          <w:szCs w:val="24"/>
        </w:rPr>
        <w:t>p</w:t>
      </w:r>
      <w:r w:rsidRPr="00E360DF">
        <w:rPr>
          <w:rFonts w:ascii="Arial" w:hAnsi="Arial" w:cs="Arial"/>
          <w:b/>
          <w:bCs/>
          <w:sz w:val="24"/>
          <w:szCs w:val="24"/>
        </w:rPr>
        <w:t xml:space="preserve">roject </w:t>
      </w:r>
      <w:r w:rsidR="00E360DF">
        <w:rPr>
          <w:rFonts w:ascii="Arial" w:hAnsi="Arial" w:cs="Arial"/>
          <w:b/>
          <w:bCs/>
          <w:sz w:val="24"/>
          <w:szCs w:val="24"/>
        </w:rPr>
        <w:t>o</w:t>
      </w:r>
      <w:r w:rsidRPr="00E360DF">
        <w:rPr>
          <w:rFonts w:ascii="Arial" w:hAnsi="Arial" w:cs="Arial"/>
          <w:b/>
          <w:bCs/>
          <w:sz w:val="24"/>
          <w:szCs w:val="24"/>
        </w:rPr>
        <w:t>utcomes include:</w:t>
      </w:r>
      <w:r w:rsidRPr="00E360DF">
        <w:rPr>
          <w:rFonts w:ascii="Arial" w:hAnsi="Arial" w:cs="Arial"/>
          <w:sz w:val="24"/>
          <w:szCs w:val="24"/>
          <w:lang w:val="en-US"/>
        </w:rPr>
        <w:t>​</w:t>
      </w:r>
    </w:p>
    <w:p w14:paraId="76804DCB" w14:textId="77777777" w:rsidR="0066661B" w:rsidRPr="00E360DF" w:rsidRDefault="0066661B" w:rsidP="0066661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360DF">
        <w:rPr>
          <w:rFonts w:ascii="Arial" w:hAnsi="Arial" w:cs="Arial"/>
          <w:sz w:val="24"/>
          <w:szCs w:val="24"/>
        </w:rPr>
        <w:t xml:space="preserve">Increased staff confidence and shared understanding of how to support EF development </w:t>
      </w:r>
    </w:p>
    <w:p w14:paraId="36B1DC0B" w14:textId="60D4D728" w:rsidR="0066661B" w:rsidRPr="00E360DF" w:rsidRDefault="0066661B" w:rsidP="0066661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360DF">
        <w:rPr>
          <w:rFonts w:ascii="Arial" w:hAnsi="Arial" w:cs="Arial"/>
          <w:sz w:val="24"/>
          <w:szCs w:val="24"/>
        </w:rPr>
        <w:t xml:space="preserve">Improved pupil independence, self-regulation, and ability to plan, organise, and engage in learning </w:t>
      </w:r>
    </w:p>
    <w:p w14:paraId="73B3C634" w14:textId="79537135" w:rsidR="0066661B" w:rsidRPr="00E360DF" w:rsidRDefault="0066661B" w:rsidP="0066661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360DF">
        <w:rPr>
          <w:rFonts w:ascii="Arial" w:hAnsi="Arial" w:cs="Arial"/>
          <w:sz w:val="24"/>
          <w:szCs w:val="24"/>
        </w:rPr>
        <w:t xml:space="preserve">A whole-school, sustainable approach to EF embedded within the School Improvement Plan </w:t>
      </w:r>
    </w:p>
    <w:p w14:paraId="52C7B772" w14:textId="422B6683" w:rsidR="0066661B" w:rsidRPr="00E360DF" w:rsidRDefault="0066661B" w:rsidP="0066661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360DF">
        <w:rPr>
          <w:rFonts w:ascii="Arial" w:hAnsi="Arial" w:cs="Arial"/>
          <w:sz w:val="24"/>
          <w:szCs w:val="24"/>
        </w:rPr>
        <w:t>Clear, measurable impact demonstrated through improved behaviour, engagement, pupil voice, and academic outcomes</w:t>
      </w:r>
    </w:p>
    <w:p w14:paraId="666FCE9F" w14:textId="77777777" w:rsidR="0066661B" w:rsidRPr="00E360DF" w:rsidRDefault="0066661B" w:rsidP="00BF25D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A77177" w14:textId="198D0203" w:rsidR="0066661B" w:rsidRPr="00E360DF" w:rsidRDefault="00BF25DB" w:rsidP="00BF25D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360DF">
        <w:rPr>
          <w:rFonts w:ascii="Arial" w:hAnsi="Arial" w:cs="Arial"/>
          <w:b/>
          <w:bCs/>
          <w:sz w:val="24"/>
          <w:szCs w:val="24"/>
          <w:lang w:val="en-US"/>
        </w:rPr>
        <w:t>Project timeline for 2026</w:t>
      </w:r>
      <w:r w:rsidR="00E321DF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Pr="00E360DF">
        <w:rPr>
          <w:rFonts w:ascii="Arial" w:hAnsi="Arial" w:cs="Arial"/>
          <w:b/>
          <w:bCs/>
          <w:sz w:val="24"/>
          <w:szCs w:val="24"/>
          <w:lang w:val="en-US"/>
        </w:rPr>
        <w:t>2027:</w:t>
      </w:r>
    </w:p>
    <w:tbl>
      <w:tblPr>
        <w:tblW w:w="1064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634"/>
      </w:tblGrid>
      <w:tr w:rsidR="00BF25DB" w:rsidRPr="00BF25DB" w14:paraId="22BC0692" w14:textId="77777777" w:rsidTr="0066661B">
        <w:trPr>
          <w:trHeight w:val="326"/>
        </w:trPr>
        <w:tc>
          <w:tcPr>
            <w:tcW w:w="2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5C9EB" w:themeFill="text2" w:themeFillTint="40"/>
            <w:hideMark/>
          </w:tcPr>
          <w:p w14:paraId="46BAE782" w14:textId="77777777" w:rsidR="00BF25DB" w:rsidRPr="00BF25DB" w:rsidRDefault="00BF25DB" w:rsidP="00BF25D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Phase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​</w:t>
            </w:r>
          </w:p>
        </w:tc>
        <w:tc>
          <w:tcPr>
            <w:tcW w:w="8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5C9EB" w:themeFill="text2" w:themeFillTint="40"/>
            <w:hideMark/>
          </w:tcPr>
          <w:p w14:paraId="0B504D8E" w14:textId="77777777" w:rsidR="00BF25DB" w:rsidRPr="00BF25DB" w:rsidRDefault="00BF25DB" w:rsidP="00BF25D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Virtual School offer and school-based actions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​</w:t>
            </w:r>
          </w:p>
        </w:tc>
      </w:tr>
      <w:tr w:rsidR="00BF25DB" w:rsidRPr="00BF25DB" w14:paraId="1458CE82" w14:textId="77777777" w:rsidTr="0066661B">
        <w:trPr>
          <w:trHeight w:val="679"/>
        </w:trPr>
        <w:tc>
          <w:tcPr>
            <w:tcW w:w="2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7256E1FE" w14:textId="27CA3DCF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0DF">
              <w:rPr>
                <w:rFonts w:ascii="Arial" w:hAnsi="Arial" w:cs="Arial"/>
                <w:b/>
                <w:bCs/>
                <w:sz w:val="20"/>
                <w:szCs w:val="20"/>
              </w:rPr>
              <w:t>Explore</w:t>
            </w:r>
            <w:r w:rsidRPr="00E360DF">
              <w:rPr>
                <w:rFonts w:ascii="Arial" w:hAnsi="Arial" w:cs="Arial"/>
                <w:sz w:val="20"/>
                <w:szCs w:val="20"/>
                <w:lang w:val="en-US"/>
              </w:rPr>
              <w:t>​ -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Autumn 1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</w:tc>
        <w:tc>
          <w:tcPr>
            <w:tcW w:w="8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0A28CBE8" w14:textId="77777777" w:rsidR="00BF25DB" w:rsidRPr="00BF25DB" w:rsidRDefault="00BF25DB" w:rsidP="00BF25DB">
            <w:pPr>
              <w:numPr>
                <w:ilvl w:val="0"/>
                <w:numId w:val="3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HT or SLT briefing delivered – outline of the project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5A2335DB" w14:textId="356465D4" w:rsidR="00BF25DB" w:rsidRPr="00BF25DB" w:rsidRDefault="00BF25DB" w:rsidP="00BF25DB">
            <w:pPr>
              <w:numPr>
                <w:ilvl w:val="0"/>
                <w:numId w:val="3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to c</w:t>
            </w:r>
            <w:r w:rsidRPr="00BF25DB">
              <w:rPr>
                <w:rFonts w:ascii="Arial" w:hAnsi="Arial" w:cs="Arial"/>
                <w:sz w:val="20"/>
                <w:szCs w:val="20"/>
              </w:rPr>
              <w:t>omplete Executive Functioning Readiness Audit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13D603B4" w14:textId="77777777" w:rsidR="00BF25DB" w:rsidRPr="00BF25DB" w:rsidRDefault="00BF25DB" w:rsidP="00BF25DB">
            <w:pPr>
              <w:numPr>
                <w:ilvl w:val="0"/>
                <w:numId w:val="3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Key school staff to identify 1-2 EF priorities for the school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</w:tc>
      </w:tr>
      <w:tr w:rsidR="00BF25DB" w:rsidRPr="00BF25DB" w14:paraId="0FF44C1B" w14:textId="77777777" w:rsidTr="0066661B">
        <w:trPr>
          <w:trHeight w:val="1192"/>
        </w:trPr>
        <w:tc>
          <w:tcPr>
            <w:tcW w:w="2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7BD1F8A6" w14:textId="344DBA50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0DF">
              <w:rPr>
                <w:rFonts w:ascii="Arial" w:hAnsi="Arial" w:cs="Arial"/>
                <w:b/>
                <w:bCs/>
                <w:sz w:val="20"/>
                <w:szCs w:val="20"/>
              </w:rPr>
              <w:t>Prepare</w:t>
            </w:r>
            <w:r w:rsidRPr="00E360DF">
              <w:rPr>
                <w:rFonts w:ascii="Arial" w:hAnsi="Arial" w:cs="Arial"/>
                <w:sz w:val="20"/>
                <w:szCs w:val="20"/>
                <w:lang w:val="en-US"/>
              </w:rPr>
              <w:t>​ -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Autumn 2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413CFBBB" w14:textId="77777777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​</w:t>
            </w:r>
          </w:p>
        </w:tc>
        <w:tc>
          <w:tcPr>
            <w:tcW w:w="8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5B91FF7C" w14:textId="77777777" w:rsidR="00BF25DB" w:rsidRPr="00BF25DB" w:rsidRDefault="00BF25DB" w:rsidP="00BF25DB">
            <w:pPr>
              <w:numPr>
                <w:ilvl w:val="0"/>
                <w:numId w:val="4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All or select staff receive core EF training – can be select staff and cascaded to whole staff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7C0DD5A7" w14:textId="77777777" w:rsidR="00BF25DB" w:rsidRPr="00BF25DB" w:rsidRDefault="00BF25DB" w:rsidP="00BF25DB">
            <w:pPr>
              <w:numPr>
                <w:ilvl w:val="0"/>
                <w:numId w:val="4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DT/SENCO provided with training to support student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F25DB">
              <w:rPr>
                <w:rFonts w:ascii="Arial" w:hAnsi="Arial" w:cs="Arial"/>
                <w:sz w:val="20"/>
                <w:szCs w:val="20"/>
              </w:rPr>
              <w:t xml:space="preserve"> with developing EF and lead staff development in EF</w:t>
            </w:r>
          </w:p>
          <w:p w14:paraId="1407F2A4" w14:textId="041D8898" w:rsidR="00BF25DB" w:rsidRPr="00BF25DB" w:rsidRDefault="00BF25DB" w:rsidP="00BF25DB">
            <w:pPr>
              <w:numPr>
                <w:ilvl w:val="0"/>
                <w:numId w:val="4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SLT/DT/SENCO establish implementation plan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</w:tc>
      </w:tr>
      <w:tr w:rsidR="00BF25DB" w:rsidRPr="00BF25DB" w14:paraId="57102A5F" w14:textId="77777777" w:rsidTr="0066661B">
        <w:trPr>
          <w:trHeight w:val="734"/>
        </w:trPr>
        <w:tc>
          <w:tcPr>
            <w:tcW w:w="2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0583B966" w14:textId="778B9B7F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0DF">
              <w:rPr>
                <w:rFonts w:ascii="Arial" w:hAnsi="Arial" w:cs="Arial"/>
                <w:b/>
                <w:bCs/>
                <w:sz w:val="20"/>
                <w:szCs w:val="20"/>
              </w:rPr>
              <w:t>Deliver</w:t>
            </w:r>
            <w:r w:rsidRPr="00E360DF">
              <w:rPr>
                <w:rFonts w:ascii="Arial" w:hAnsi="Arial" w:cs="Arial"/>
                <w:sz w:val="20"/>
                <w:szCs w:val="20"/>
                <w:lang w:val="en-US"/>
              </w:rPr>
              <w:t>​ -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Spring 1</w:t>
            </w:r>
            <w:r w:rsidRPr="00BF25DB">
              <w:rPr>
                <w:rFonts w:ascii="Arial" w:hAnsi="Arial" w:cs="Arial"/>
                <w:sz w:val="20"/>
                <w:szCs w:val="20"/>
              </w:rPr>
              <w:t>​</w:t>
            </w:r>
            <w:r w:rsidRPr="00BF25D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8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296C3A13" w14:textId="5997FD0A" w:rsidR="00BF25DB" w:rsidRPr="00BF25DB" w:rsidRDefault="00BF25DB" w:rsidP="00BF25DB">
            <w:pPr>
              <w:numPr>
                <w:ilvl w:val="0"/>
                <w:numId w:val="5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Teachers implement selected EF strategies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="0066661B">
              <w:rPr>
                <w:rFonts w:ascii="Arial" w:hAnsi="Arial" w:cs="Arial"/>
                <w:sz w:val="20"/>
                <w:szCs w:val="20"/>
                <w:lang w:val="en-US"/>
              </w:rPr>
              <w:t xml:space="preserve"> from training and toolkit</w:t>
            </w:r>
          </w:p>
          <w:p w14:paraId="37FCB156" w14:textId="77777777" w:rsidR="00BF25DB" w:rsidRPr="00BF25DB" w:rsidRDefault="00BF25DB" w:rsidP="00BF25DB">
            <w:pPr>
              <w:numPr>
                <w:ilvl w:val="0"/>
                <w:numId w:val="5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Monitoring of impact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742C0030" w14:textId="77777777" w:rsidR="00BF25DB" w:rsidRPr="00BF25DB" w:rsidRDefault="00BF25DB" w:rsidP="00BF25DB">
            <w:pPr>
              <w:numPr>
                <w:ilvl w:val="0"/>
                <w:numId w:val="5"/>
              </w:numPr>
              <w:spacing w:after="0" w:line="240" w:lineRule="auto"/>
              <w:ind w:left="697" w:hanging="357"/>
              <w:rPr>
                <w:rFonts w:ascii="Arial" w:hAnsi="Arial" w:cs="Arial"/>
                <w:sz w:val="20"/>
                <w:szCs w:val="20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Decide focus of EF work for School Improvement Plan moving forward​</w:t>
            </w:r>
          </w:p>
        </w:tc>
      </w:tr>
      <w:tr w:rsidR="00BF25DB" w:rsidRPr="00BF25DB" w14:paraId="3CE0D818" w14:textId="77777777" w:rsidTr="0066661B">
        <w:trPr>
          <w:trHeight w:val="590"/>
        </w:trPr>
        <w:tc>
          <w:tcPr>
            <w:tcW w:w="2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1AE53AFD" w14:textId="76556C21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0DF">
              <w:rPr>
                <w:rFonts w:ascii="Arial" w:hAnsi="Arial" w:cs="Arial"/>
                <w:b/>
                <w:bCs/>
                <w:sz w:val="20"/>
                <w:szCs w:val="20"/>
              </w:rPr>
              <w:t>Evaluate -</w:t>
            </w:r>
            <w:r w:rsidR="00E36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Summer 1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6714C3EA" w14:textId="106ACE91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22ACD734" w14:textId="77777777" w:rsidR="00BF25DB" w:rsidRPr="00BF25DB" w:rsidRDefault="00BF25DB" w:rsidP="00BF25DB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Evaluate impact using data, behaviour trends and pupil voice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5BC8AEA5" w14:textId="77777777" w:rsidR="00BF25DB" w:rsidRPr="00BF25DB" w:rsidRDefault="00BF25DB" w:rsidP="00BF25DB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>Consider next steps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</w:tc>
      </w:tr>
      <w:tr w:rsidR="00BF25DB" w:rsidRPr="00BF25DB" w14:paraId="3FE18E4B" w14:textId="77777777" w:rsidTr="0066661B">
        <w:trPr>
          <w:trHeight w:val="718"/>
        </w:trPr>
        <w:tc>
          <w:tcPr>
            <w:tcW w:w="20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520CA405" w14:textId="4055E164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0DF">
              <w:rPr>
                <w:rFonts w:ascii="Arial" w:hAnsi="Arial" w:cs="Arial"/>
                <w:b/>
                <w:bCs/>
                <w:sz w:val="20"/>
                <w:szCs w:val="20"/>
              </w:rPr>
              <w:t>Sustain -</w:t>
            </w:r>
            <w:r w:rsidRPr="00BF25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F25DB">
              <w:rPr>
                <w:rFonts w:ascii="Arial" w:hAnsi="Arial" w:cs="Arial"/>
                <w:b/>
                <w:bCs/>
                <w:sz w:val="20"/>
                <w:szCs w:val="20"/>
              </w:rPr>
              <w:t>Summer 2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49FD433C" w14:textId="3317AE71" w:rsidR="00BF25DB" w:rsidRPr="00BF25DB" w:rsidRDefault="00BF25DB" w:rsidP="00BF25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9F7" w:themeFill="text2" w:themeFillTint="1A"/>
            <w:hideMark/>
          </w:tcPr>
          <w:p w14:paraId="6111947B" w14:textId="77777777" w:rsidR="0066661B" w:rsidRPr="0066661B" w:rsidRDefault="00BF25DB" w:rsidP="0066661B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 xml:space="preserve">Celebrate practice during LA showcase. </w:t>
            </w:r>
          </w:p>
          <w:p w14:paraId="14093276" w14:textId="66DFAC00" w:rsidR="00BF25DB" w:rsidRPr="00BF25DB" w:rsidRDefault="00BF25DB" w:rsidP="0066661B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5DB">
              <w:rPr>
                <w:rFonts w:ascii="Arial" w:hAnsi="Arial" w:cs="Arial"/>
                <w:sz w:val="20"/>
                <w:szCs w:val="20"/>
              </w:rPr>
              <w:t xml:space="preserve">Schools </w:t>
            </w:r>
            <w:r w:rsidR="0066661B">
              <w:rPr>
                <w:rFonts w:ascii="Arial" w:hAnsi="Arial" w:cs="Arial"/>
                <w:sz w:val="20"/>
                <w:szCs w:val="20"/>
              </w:rPr>
              <w:t>to</w:t>
            </w:r>
            <w:r w:rsidRPr="00BF25DB">
              <w:rPr>
                <w:rFonts w:ascii="Arial" w:hAnsi="Arial" w:cs="Arial"/>
                <w:sz w:val="20"/>
                <w:szCs w:val="20"/>
              </w:rPr>
              <w:t xml:space="preserve"> come with presentation on their EF work, the impact of this and how the school plans to sustain and build on this work over time</w:t>
            </w:r>
            <w:r w:rsidRPr="00BF25DB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</w:tc>
      </w:tr>
    </w:tbl>
    <w:p w14:paraId="1E01C09B" w14:textId="77777777" w:rsidR="00BF25DB" w:rsidRDefault="00BF25DB" w:rsidP="00BF25DB">
      <w:pPr>
        <w:rPr>
          <w:rFonts w:ascii="Arial" w:hAnsi="Arial" w:cs="Arial"/>
          <w:sz w:val="20"/>
          <w:szCs w:val="20"/>
          <w:lang w:val="en-US"/>
        </w:rPr>
      </w:pPr>
    </w:p>
    <w:p w14:paraId="334D36C5" w14:textId="72DFFED7" w:rsidR="0066661B" w:rsidRPr="00E360DF" w:rsidRDefault="0066661B" w:rsidP="00BF25DB">
      <w:pPr>
        <w:rPr>
          <w:rFonts w:ascii="Arial" w:hAnsi="Arial" w:cs="Arial"/>
          <w:sz w:val="24"/>
          <w:szCs w:val="24"/>
          <w:lang w:val="en-US"/>
        </w:rPr>
      </w:pPr>
      <w:r w:rsidRPr="00E360DF">
        <w:rPr>
          <w:rFonts w:ascii="Arial" w:hAnsi="Arial" w:cs="Arial"/>
          <w:sz w:val="24"/>
          <w:szCs w:val="24"/>
          <w:lang w:val="en-US"/>
        </w:rPr>
        <w:t>Click the link to sign up for a short webinar to find out more about the project. Webinars will be held on Thursday 9 July and Wednesday 15 July</w:t>
      </w:r>
      <w:r w:rsidR="00E360DF">
        <w:rPr>
          <w:rFonts w:ascii="Arial" w:hAnsi="Arial" w:cs="Arial"/>
          <w:sz w:val="24"/>
          <w:szCs w:val="24"/>
          <w:lang w:val="en-US"/>
        </w:rPr>
        <w:t xml:space="preserve">, </w:t>
      </w:r>
      <w:r w:rsidRPr="00E360DF">
        <w:rPr>
          <w:rFonts w:ascii="Arial" w:hAnsi="Arial" w:cs="Arial"/>
          <w:sz w:val="24"/>
          <w:szCs w:val="24"/>
          <w:lang w:val="en-US"/>
        </w:rPr>
        <w:t>4</w:t>
      </w:r>
      <w:r w:rsidR="00E360DF">
        <w:rPr>
          <w:rFonts w:ascii="Arial" w:hAnsi="Arial" w:cs="Arial"/>
          <w:sz w:val="24"/>
          <w:szCs w:val="24"/>
          <w:lang w:val="en-US"/>
        </w:rPr>
        <w:t xml:space="preserve">pm to </w:t>
      </w:r>
      <w:r w:rsidRPr="00E360DF">
        <w:rPr>
          <w:rFonts w:ascii="Arial" w:hAnsi="Arial" w:cs="Arial"/>
          <w:sz w:val="24"/>
          <w:szCs w:val="24"/>
          <w:lang w:val="en-US"/>
        </w:rPr>
        <w:t>4:30pm.</w:t>
      </w:r>
    </w:p>
    <w:p w14:paraId="2D2AA3D8" w14:textId="224E2818" w:rsidR="00BF25DB" w:rsidRPr="00E360DF" w:rsidRDefault="00F31C5B" w:rsidP="00BF25DB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66661B" w:rsidRPr="00F31C5B">
          <w:rPr>
            <w:rStyle w:val="Hyperlink"/>
            <w:rFonts w:ascii="Arial" w:hAnsi="Arial" w:cs="Arial"/>
            <w:sz w:val="24"/>
            <w:szCs w:val="24"/>
          </w:rPr>
          <w:t>Executive Functioning Secondary Schools Project 2026-2027 - Webinar</w:t>
        </w:r>
      </w:hyperlink>
      <w:r w:rsidR="0066661B" w:rsidRPr="00E360D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CEE3510" w14:textId="3E80ADBF" w:rsidR="00BF25DB" w:rsidRPr="00BF25DB" w:rsidRDefault="00BF25DB" w:rsidP="001867E2">
      <w:pPr>
        <w:rPr>
          <w:rFonts w:ascii="Arial" w:hAnsi="Arial" w:cs="Arial"/>
          <w:lang w:val="en-US"/>
        </w:rPr>
      </w:pPr>
    </w:p>
    <w:p w14:paraId="6024685C" w14:textId="06EA8392" w:rsidR="001867E2" w:rsidRPr="00BF25DB" w:rsidRDefault="001867E2" w:rsidP="001867E2">
      <w:pPr>
        <w:rPr>
          <w:rFonts w:ascii="Arial" w:hAnsi="Arial" w:cs="Arial"/>
        </w:rPr>
      </w:pPr>
    </w:p>
    <w:p w14:paraId="3622C7A1" w14:textId="77777777" w:rsidR="00CD48D6" w:rsidRDefault="00CD48D6"/>
    <w:sectPr w:rsidR="00CD4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BDE"/>
    <w:multiLevelType w:val="multilevel"/>
    <w:tmpl w:val="F2C2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3469F"/>
    <w:multiLevelType w:val="hybridMultilevel"/>
    <w:tmpl w:val="EAE4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7ED"/>
    <w:multiLevelType w:val="multilevel"/>
    <w:tmpl w:val="B782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2717E"/>
    <w:multiLevelType w:val="multilevel"/>
    <w:tmpl w:val="936C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8577A"/>
    <w:multiLevelType w:val="multilevel"/>
    <w:tmpl w:val="708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00490"/>
    <w:multiLevelType w:val="multilevel"/>
    <w:tmpl w:val="8DB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028FF"/>
    <w:multiLevelType w:val="multilevel"/>
    <w:tmpl w:val="0AB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9696B"/>
    <w:multiLevelType w:val="multilevel"/>
    <w:tmpl w:val="D466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952902">
    <w:abstractNumId w:val="2"/>
  </w:num>
  <w:num w:numId="2" w16cid:durableId="640043709">
    <w:abstractNumId w:val="7"/>
  </w:num>
  <w:num w:numId="3" w16cid:durableId="1648629147">
    <w:abstractNumId w:val="5"/>
  </w:num>
  <w:num w:numId="4" w16cid:durableId="670573030">
    <w:abstractNumId w:val="3"/>
  </w:num>
  <w:num w:numId="5" w16cid:durableId="1560557297">
    <w:abstractNumId w:val="4"/>
  </w:num>
  <w:num w:numId="6" w16cid:durableId="448747183">
    <w:abstractNumId w:val="0"/>
  </w:num>
  <w:num w:numId="7" w16cid:durableId="1041514302">
    <w:abstractNumId w:val="6"/>
  </w:num>
  <w:num w:numId="8" w16cid:durableId="331494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E2"/>
    <w:rsid w:val="001867E2"/>
    <w:rsid w:val="001C0CFE"/>
    <w:rsid w:val="0034739A"/>
    <w:rsid w:val="0066661B"/>
    <w:rsid w:val="00677913"/>
    <w:rsid w:val="0068071F"/>
    <w:rsid w:val="006A1281"/>
    <w:rsid w:val="008A40FC"/>
    <w:rsid w:val="008E0493"/>
    <w:rsid w:val="008E0CAE"/>
    <w:rsid w:val="00A80690"/>
    <w:rsid w:val="00BF25DB"/>
    <w:rsid w:val="00CD48D6"/>
    <w:rsid w:val="00D00070"/>
    <w:rsid w:val="00E321DF"/>
    <w:rsid w:val="00E360DF"/>
    <w:rsid w:val="00E958BF"/>
    <w:rsid w:val="00F31C5B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C8A3"/>
  <w15:chartTrackingRefBased/>
  <w15:docId w15:val="{90704E1A-6B37-414C-8308-314CA5D3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7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6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8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cloud.microsoft/pages/responsepage.aspx?id=tdiBPwfuF0yGnB20OQGNm6K69LcnDTBCm3MijHsW18pUM1lISUgwU1dYVlVPVjVIRE1ISzVDQUg3US4u&amp;route=shortu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Hope, Natalie</dc:creator>
  <cp:keywords/>
  <dc:description/>
  <cp:lastModifiedBy>Todd, Jennifer</cp:lastModifiedBy>
  <cp:revision>7</cp:revision>
  <dcterms:created xsi:type="dcterms:W3CDTF">2026-05-19T10:17:00Z</dcterms:created>
  <dcterms:modified xsi:type="dcterms:W3CDTF">2026-06-01T08:08:00Z</dcterms:modified>
</cp:coreProperties>
</file>